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788" w:rsidRPr="00B660AE" w:rsidRDefault="002C05EE" w:rsidP="006C2573">
      <w:pPr>
        <w:ind w:left="7920" w:firstLine="720"/>
        <w:rPr>
          <w:rFonts w:ascii="Garamond" w:hAnsi="Garamond" w:cs="Times New Roman"/>
          <w:sz w:val="22"/>
          <w:szCs w:val="22"/>
        </w:rPr>
      </w:pPr>
      <w:r>
        <w:rPr>
          <w:noProof/>
          <w:sz w:val="22"/>
          <w:szCs w:val="22"/>
        </w:rPr>
        <mc:AlternateContent>
          <mc:Choice Requires="wps">
            <w:drawing>
              <wp:anchor distT="0" distB="0" distL="114300" distR="114300" simplePos="0" relativeHeight="251659264" behindDoc="1" locked="0" layoutInCell="1" allowOverlap="0" wp14:anchorId="499D690C" wp14:editId="36D3CD99">
                <wp:simplePos x="0" y="0"/>
                <wp:positionH relativeFrom="column">
                  <wp:posOffset>0</wp:posOffset>
                </wp:positionH>
                <wp:positionV relativeFrom="margin">
                  <wp:posOffset>180975</wp:posOffset>
                </wp:positionV>
                <wp:extent cx="1800225" cy="781812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81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573" w:rsidRPr="000E7908" w:rsidRDefault="006C2573" w:rsidP="002C05EE">
                            <w:pPr>
                              <w:ind w:right="-540"/>
                              <w:rPr>
                                <w:rFonts w:ascii="Times" w:hAnsi="Times" w:cs="Vrinda"/>
                                <w:i/>
                                <w:iCs/>
                                <w:sz w:val="16"/>
                                <w:szCs w:val="16"/>
                              </w:rPr>
                            </w:pPr>
                            <w:r>
                              <w:rPr>
                                <w:rFonts w:ascii="Times" w:hAnsi="Times" w:cs="Vrinda"/>
                                <w:i/>
                                <w:iCs/>
                                <w:sz w:val="16"/>
                                <w:szCs w:val="16"/>
                              </w:rPr>
                              <w:t>Mike Delmonico</w:t>
                            </w:r>
                          </w:p>
                          <w:p w:rsidR="006C2573" w:rsidRDefault="006C2573" w:rsidP="002C05EE">
                            <w:pPr>
                              <w:ind w:right="-540"/>
                              <w:rPr>
                                <w:rFonts w:ascii="Times" w:hAnsi="Times" w:cs="Vrinda"/>
                                <w:i/>
                                <w:iCs/>
                                <w:sz w:val="16"/>
                                <w:szCs w:val="16"/>
                              </w:rPr>
                            </w:pPr>
                            <w:r>
                              <w:rPr>
                                <w:rFonts w:ascii="Times" w:hAnsi="Times" w:cs="Vrinda"/>
                                <w:i/>
                                <w:iCs/>
                                <w:sz w:val="16"/>
                                <w:szCs w:val="16"/>
                              </w:rPr>
                              <w:t xml:space="preserve">Interim </w:t>
                            </w:r>
                            <w:r w:rsidRPr="000E7908">
                              <w:rPr>
                                <w:rFonts w:ascii="Times" w:hAnsi="Times" w:cs="Vrinda"/>
                                <w:i/>
                                <w:iCs/>
                                <w:sz w:val="16"/>
                                <w:szCs w:val="16"/>
                              </w:rPr>
                              <w:t>Chief Executive Officer</w:t>
                            </w:r>
                          </w:p>
                          <w:p w:rsidR="006C2573" w:rsidRDefault="006C2573" w:rsidP="002C05EE">
                            <w:pPr>
                              <w:ind w:right="-540"/>
                              <w:rPr>
                                <w:rFonts w:ascii="Times" w:hAnsi="Times" w:cs="Vrinda"/>
                                <w:i/>
                                <w:iCs/>
                                <w:sz w:val="16"/>
                                <w:szCs w:val="16"/>
                              </w:rPr>
                            </w:pPr>
                          </w:p>
                          <w:p w:rsidR="006C2573" w:rsidRDefault="006C2573" w:rsidP="00183938">
                            <w:pPr>
                              <w:rPr>
                                <w:rFonts w:ascii="Times New Roman" w:hAnsi="Times New Roman" w:cs="Times New Roman"/>
                                <w:i/>
                                <w:iCs/>
                                <w:sz w:val="16"/>
                                <w:szCs w:val="16"/>
                              </w:rPr>
                            </w:pPr>
                            <w:r>
                              <w:rPr>
                                <w:rFonts w:ascii="Times New Roman" w:hAnsi="Times New Roman" w:cs="Times New Roman"/>
                                <w:i/>
                                <w:iCs/>
                                <w:sz w:val="16"/>
                                <w:szCs w:val="16"/>
                              </w:rPr>
                              <w:t>Melinda Delaney, MD</w:t>
                            </w:r>
                            <w:r>
                              <w:rPr>
                                <w:rFonts w:ascii="Times New Roman" w:hAnsi="Times New Roman" w:cs="Times New Roman"/>
                                <w:i/>
                                <w:iCs/>
                                <w:sz w:val="16"/>
                                <w:szCs w:val="16"/>
                              </w:rPr>
                              <w:br/>
                              <w:t xml:space="preserve">Medical Director </w:t>
                            </w:r>
                          </w:p>
                          <w:p w:rsidR="006C2573" w:rsidRPr="000E7908" w:rsidRDefault="006C2573" w:rsidP="002C05EE">
                            <w:pPr>
                              <w:ind w:right="-540"/>
                              <w:rPr>
                                <w:rFonts w:ascii="Times" w:hAnsi="Times" w:cs="Vrinda"/>
                                <w:i/>
                                <w:iCs/>
                                <w:sz w:val="16"/>
                                <w:szCs w:val="16"/>
                              </w:rPr>
                            </w:pPr>
                          </w:p>
                          <w:p w:rsidR="006C2573" w:rsidRDefault="006C2573" w:rsidP="002C05EE">
                            <w:pPr>
                              <w:ind w:right="-540"/>
                              <w:rPr>
                                <w:rFonts w:ascii="Times" w:hAnsi="Times" w:cs="Vrinda"/>
                                <w:i/>
                                <w:iCs/>
                                <w:sz w:val="16"/>
                                <w:szCs w:val="16"/>
                                <w:u w:val="single"/>
                              </w:rPr>
                            </w:pPr>
                          </w:p>
                          <w:p w:rsidR="006C2573" w:rsidRPr="000E7908" w:rsidRDefault="006C2573" w:rsidP="002C05EE">
                            <w:pPr>
                              <w:ind w:right="-540"/>
                              <w:rPr>
                                <w:rFonts w:ascii="Times" w:hAnsi="Times" w:cs="Vrinda"/>
                                <w:i/>
                                <w:iCs/>
                                <w:sz w:val="16"/>
                                <w:szCs w:val="16"/>
                                <w:u w:val="single"/>
                              </w:rPr>
                            </w:pPr>
                          </w:p>
                          <w:p w:rsidR="006C2573" w:rsidRPr="000E7908" w:rsidRDefault="006C2573" w:rsidP="002C05EE">
                            <w:pPr>
                              <w:ind w:right="-540"/>
                              <w:rPr>
                                <w:rFonts w:ascii="Times" w:hAnsi="Times" w:cs="Vrinda"/>
                                <w:b/>
                                <w:i/>
                                <w:iCs/>
                                <w:sz w:val="16"/>
                                <w:szCs w:val="16"/>
                                <w:u w:val="single"/>
                              </w:rPr>
                            </w:pPr>
                            <w:r w:rsidRPr="000E7908">
                              <w:rPr>
                                <w:rFonts w:ascii="Times" w:hAnsi="Times" w:cs="Vrinda"/>
                                <w:b/>
                                <w:i/>
                                <w:iCs/>
                                <w:sz w:val="16"/>
                                <w:szCs w:val="16"/>
                                <w:u w:val="single"/>
                              </w:rPr>
                              <w:t xml:space="preserve">Board Officers </w:t>
                            </w:r>
                          </w:p>
                          <w:p w:rsidR="006C2573" w:rsidRPr="000E7908" w:rsidRDefault="006C2573" w:rsidP="002C05EE">
                            <w:pPr>
                              <w:ind w:right="-540"/>
                              <w:rPr>
                                <w:rFonts w:ascii="Times" w:hAnsi="Times" w:cs="Vrinda"/>
                                <w:i/>
                                <w:iCs/>
                                <w:sz w:val="16"/>
                                <w:szCs w:val="16"/>
                              </w:rPr>
                            </w:pPr>
                          </w:p>
                          <w:p w:rsidR="006C2573" w:rsidRPr="000E7908" w:rsidRDefault="006C2573" w:rsidP="002C05EE">
                            <w:pPr>
                              <w:ind w:right="-540"/>
                              <w:rPr>
                                <w:rFonts w:ascii="Times" w:hAnsi="Times" w:cs="Vrinda"/>
                                <w:i/>
                                <w:iCs/>
                                <w:sz w:val="16"/>
                                <w:szCs w:val="16"/>
                              </w:rPr>
                            </w:pPr>
                            <w:r w:rsidRPr="00DF2C8D">
                              <w:rPr>
                                <w:rFonts w:ascii="Times" w:hAnsi="Times" w:cs="Vrinda"/>
                                <w:i/>
                                <w:iCs/>
                                <w:sz w:val="16"/>
                                <w:szCs w:val="16"/>
                              </w:rPr>
                              <w:t>Carrie Bridges</w:t>
                            </w:r>
                            <w:r>
                              <w:rPr>
                                <w:rFonts w:ascii="Times" w:hAnsi="Times" w:cs="Vrinda"/>
                                <w:i/>
                                <w:iCs/>
                                <w:sz w:val="16"/>
                                <w:szCs w:val="16"/>
                              </w:rPr>
                              <w:t>, MPH</w:t>
                            </w:r>
                          </w:p>
                          <w:p w:rsidR="006C2573" w:rsidRDefault="006C2573" w:rsidP="002C05EE">
                            <w:pPr>
                              <w:ind w:right="-540"/>
                              <w:rPr>
                                <w:rFonts w:ascii="Times" w:hAnsi="Times" w:cs="Vrinda"/>
                                <w:i/>
                                <w:iCs/>
                                <w:sz w:val="16"/>
                                <w:szCs w:val="16"/>
                              </w:rPr>
                            </w:pPr>
                            <w:r w:rsidRPr="000E7908">
                              <w:rPr>
                                <w:rFonts w:ascii="Times" w:hAnsi="Times" w:cs="Vrinda"/>
                                <w:i/>
                                <w:iCs/>
                                <w:sz w:val="16"/>
                                <w:szCs w:val="16"/>
                              </w:rPr>
                              <w:t>Presiden</w:t>
                            </w:r>
                            <w:r>
                              <w:rPr>
                                <w:rFonts w:ascii="Times" w:hAnsi="Times" w:cs="Vrinda"/>
                                <w:i/>
                                <w:iCs/>
                                <w:sz w:val="16"/>
                                <w:szCs w:val="16"/>
                              </w:rPr>
                              <w:t>t</w:t>
                            </w:r>
                          </w:p>
                          <w:p w:rsidR="006C2573" w:rsidRDefault="006C2573" w:rsidP="002C05EE">
                            <w:pPr>
                              <w:ind w:right="-540"/>
                              <w:rPr>
                                <w:rFonts w:ascii="Times" w:hAnsi="Times" w:cs="Vrinda"/>
                                <w:i/>
                                <w:iCs/>
                                <w:sz w:val="16"/>
                                <w:szCs w:val="16"/>
                              </w:rPr>
                            </w:pPr>
                          </w:p>
                          <w:p w:rsidR="006C2573" w:rsidRDefault="006C2573" w:rsidP="002C05EE">
                            <w:pPr>
                              <w:ind w:right="-540"/>
                              <w:rPr>
                                <w:rFonts w:ascii="Times" w:hAnsi="Times" w:cs="Vrinda"/>
                                <w:i/>
                                <w:iCs/>
                                <w:sz w:val="16"/>
                                <w:szCs w:val="16"/>
                              </w:rPr>
                            </w:pPr>
                            <w:r>
                              <w:rPr>
                                <w:rFonts w:ascii="Times" w:hAnsi="Times" w:cs="Vrinda"/>
                                <w:i/>
                                <w:iCs/>
                                <w:sz w:val="16"/>
                                <w:szCs w:val="16"/>
                              </w:rPr>
                              <w:t>Michele Lederberg, Esq.</w:t>
                            </w:r>
                          </w:p>
                          <w:p w:rsidR="006C2573" w:rsidRPr="000E7908" w:rsidRDefault="006C2573" w:rsidP="002C05EE">
                            <w:pPr>
                              <w:ind w:right="-540"/>
                              <w:rPr>
                                <w:rFonts w:ascii="Times" w:hAnsi="Times" w:cs="Vrinda"/>
                                <w:i/>
                                <w:iCs/>
                                <w:sz w:val="16"/>
                                <w:szCs w:val="16"/>
                              </w:rPr>
                            </w:pPr>
                            <w:r>
                              <w:rPr>
                                <w:rFonts w:ascii="Times" w:hAnsi="Times" w:cs="Vrinda"/>
                                <w:i/>
                                <w:iCs/>
                                <w:sz w:val="16"/>
                                <w:szCs w:val="16"/>
                              </w:rPr>
                              <w:t>Vice President</w:t>
                            </w:r>
                          </w:p>
                          <w:p w:rsidR="006C2573" w:rsidRDefault="006C2573" w:rsidP="002C05EE">
                            <w:pPr>
                              <w:ind w:right="-540"/>
                              <w:rPr>
                                <w:rFonts w:ascii="Times" w:hAnsi="Times" w:cs="Vrinda"/>
                                <w:i/>
                                <w:iCs/>
                                <w:sz w:val="16"/>
                                <w:szCs w:val="16"/>
                              </w:rPr>
                            </w:pPr>
                          </w:p>
                          <w:p w:rsidR="006C2573" w:rsidRPr="000E7908" w:rsidRDefault="006C2573" w:rsidP="002C05EE">
                            <w:pPr>
                              <w:ind w:right="-540"/>
                              <w:rPr>
                                <w:rFonts w:ascii="Times" w:hAnsi="Times" w:cs="Vrinda"/>
                                <w:i/>
                                <w:iCs/>
                                <w:sz w:val="16"/>
                                <w:szCs w:val="16"/>
                              </w:rPr>
                            </w:pPr>
                            <w:r>
                              <w:rPr>
                                <w:rFonts w:ascii="Times" w:hAnsi="Times" w:cs="Vrinda"/>
                                <w:i/>
                                <w:iCs/>
                                <w:sz w:val="16"/>
                                <w:szCs w:val="16"/>
                              </w:rPr>
                              <w:t>Patrick Martin, CPA</w:t>
                            </w:r>
                          </w:p>
                          <w:p w:rsidR="006C2573" w:rsidRPr="000E7908" w:rsidRDefault="006C2573" w:rsidP="002C05EE">
                            <w:pPr>
                              <w:ind w:right="-540"/>
                              <w:rPr>
                                <w:rFonts w:ascii="Times" w:hAnsi="Times" w:cs="Vrinda"/>
                                <w:i/>
                                <w:iCs/>
                                <w:sz w:val="16"/>
                                <w:szCs w:val="16"/>
                              </w:rPr>
                            </w:pPr>
                            <w:r w:rsidRPr="000E7908">
                              <w:rPr>
                                <w:rFonts w:ascii="Times" w:hAnsi="Times" w:cs="Vrinda"/>
                                <w:i/>
                                <w:iCs/>
                                <w:sz w:val="16"/>
                                <w:szCs w:val="16"/>
                              </w:rPr>
                              <w:t>Treasurer</w:t>
                            </w:r>
                          </w:p>
                          <w:p w:rsidR="006C2573" w:rsidRPr="000E7908" w:rsidRDefault="006C2573" w:rsidP="002C05EE">
                            <w:pPr>
                              <w:ind w:right="-540"/>
                              <w:rPr>
                                <w:rFonts w:ascii="Times" w:hAnsi="Times" w:cs="Vrinda"/>
                                <w:i/>
                                <w:iCs/>
                                <w:sz w:val="16"/>
                                <w:szCs w:val="16"/>
                              </w:rPr>
                            </w:pPr>
                          </w:p>
                          <w:p w:rsidR="006C2573" w:rsidRDefault="006C2573" w:rsidP="007A071A">
                            <w:pPr>
                              <w:ind w:right="-540"/>
                              <w:rPr>
                                <w:rFonts w:ascii="Times" w:hAnsi="Times" w:cs="Vrinda"/>
                                <w:i/>
                                <w:iCs/>
                                <w:sz w:val="16"/>
                                <w:szCs w:val="16"/>
                              </w:rPr>
                            </w:pPr>
                            <w:r>
                              <w:rPr>
                                <w:rFonts w:ascii="Times" w:hAnsi="Times" w:cs="Vrinda"/>
                                <w:i/>
                                <w:iCs/>
                                <w:sz w:val="16"/>
                                <w:szCs w:val="16"/>
                              </w:rPr>
                              <w:t>Diana Ducharme, Esq.</w:t>
                            </w:r>
                          </w:p>
                          <w:p w:rsidR="006C2573" w:rsidRPr="000E7908" w:rsidRDefault="006C2573" w:rsidP="002C05EE">
                            <w:pPr>
                              <w:ind w:right="-540"/>
                              <w:rPr>
                                <w:rFonts w:ascii="Times" w:hAnsi="Times" w:cs="Vrinda"/>
                                <w:i/>
                                <w:iCs/>
                                <w:sz w:val="16"/>
                                <w:szCs w:val="16"/>
                              </w:rPr>
                            </w:pPr>
                            <w:r w:rsidRPr="000E7908">
                              <w:rPr>
                                <w:rFonts w:ascii="Times" w:hAnsi="Times" w:cs="Vrinda"/>
                                <w:i/>
                                <w:iCs/>
                                <w:sz w:val="16"/>
                                <w:szCs w:val="16"/>
                              </w:rPr>
                              <w:t>Secretary</w:t>
                            </w:r>
                          </w:p>
                          <w:p w:rsidR="006C2573" w:rsidRPr="000E7908" w:rsidRDefault="006C2573" w:rsidP="002C05EE">
                            <w:pPr>
                              <w:ind w:right="-540"/>
                              <w:rPr>
                                <w:rFonts w:ascii="Times" w:hAnsi="Times" w:cs="Vrinda"/>
                                <w:i/>
                                <w:iCs/>
                                <w:sz w:val="16"/>
                                <w:szCs w:val="16"/>
                              </w:rPr>
                            </w:pPr>
                          </w:p>
                          <w:p w:rsidR="006C2573" w:rsidRPr="000E7908" w:rsidRDefault="006C2573" w:rsidP="002C05EE">
                            <w:pPr>
                              <w:ind w:right="-540"/>
                              <w:rPr>
                                <w:rFonts w:ascii="Times" w:hAnsi="Times" w:cs="Vrinda"/>
                                <w:i/>
                                <w:iCs/>
                                <w:sz w:val="16"/>
                                <w:szCs w:val="16"/>
                              </w:rPr>
                            </w:pPr>
                          </w:p>
                          <w:p w:rsidR="006C2573" w:rsidRDefault="006C2573" w:rsidP="002C05EE">
                            <w:pPr>
                              <w:ind w:right="-540"/>
                              <w:rPr>
                                <w:rFonts w:ascii="Times" w:hAnsi="Times" w:cs="Vrinda"/>
                                <w:b/>
                                <w:i/>
                                <w:iCs/>
                                <w:sz w:val="16"/>
                                <w:szCs w:val="16"/>
                                <w:u w:val="single"/>
                              </w:rPr>
                            </w:pPr>
                            <w:r w:rsidRPr="000E7908">
                              <w:rPr>
                                <w:rFonts w:ascii="Times" w:hAnsi="Times" w:cs="Vrinda"/>
                                <w:b/>
                                <w:i/>
                                <w:iCs/>
                                <w:sz w:val="16"/>
                                <w:szCs w:val="16"/>
                                <w:u w:val="single"/>
                              </w:rPr>
                              <w:t>Board Members</w:t>
                            </w:r>
                          </w:p>
                          <w:p w:rsidR="006C2573" w:rsidRPr="000E7908" w:rsidRDefault="006C2573" w:rsidP="002C05EE">
                            <w:pPr>
                              <w:ind w:right="-540"/>
                              <w:rPr>
                                <w:rFonts w:ascii="Times" w:hAnsi="Times" w:cs="Vrinda"/>
                                <w:b/>
                                <w:i/>
                                <w:iCs/>
                                <w:sz w:val="16"/>
                                <w:szCs w:val="16"/>
                                <w:u w:val="single"/>
                              </w:rPr>
                            </w:pPr>
                          </w:p>
                          <w:p w:rsidR="006C2573" w:rsidRDefault="006C2573" w:rsidP="002C05EE">
                            <w:pPr>
                              <w:ind w:right="-540"/>
                              <w:rPr>
                                <w:rFonts w:ascii="Times" w:hAnsi="Times" w:cs="Vrinda"/>
                                <w:i/>
                                <w:iCs/>
                                <w:sz w:val="16"/>
                                <w:szCs w:val="16"/>
                              </w:rPr>
                            </w:pPr>
                            <w:r>
                              <w:rPr>
                                <w:rFonts w:ascii="Times" w:hAnsi="Times" w:cs="Vrinda"/>
                                <w:i/>
                                <w:iCs/>
                                <w:sz w:val="16"/>
                                <w:szCs w:val="16"/>
                              </w:rPr>
                              <w:t>Samuel Bradner</w:t>
                            </w:r>
                          </w:p>
                          <w:p w:rsidR="006C2573" w:rsidRDefault="006C2573" w:rsidP="002C05EE">
                            <w:pPr>
                              <w:ind w:right="-540"/>
                              <w:rPr>
                                <w:rFonts w:ascii="Times" w:hAnsi="Times" w:cs="Vrinda"/>
                                <w:i/>
                                <w:iCs/>
                                <w:sz w:val="16"/>
                                <w:szCs w:val="16"/>
                              </w:rPr>
                            </w:pPr>
                          </w:p>
                          <w:p w:rsidR="006C2573" w:rsidRDefault="006C2573" w:rsidP="002C05EE">
                            <w:pPr>
                              <w:ind w:right="-540"/>
                              <w:rPr>
                                <w:rFonts w:ascii="Times" w:hAnsi="Times" w:cs="Vrinda"/>
                                <w:i/>
                                <w:iCs/>
                                <w:sz w:val="16"/>
                                <w:szCs w:val="16"/>
                              </w:rPr>
                            </w:pPr>
                            <w:r>
                              <w:rPr>
                                <w:rFonts w:ascii="Times" w:hAnsi="Times" w:cs="Vrinda"/>
                                <w:i/>
                                <w:iCs/>
                                <w:sz w:val="16"/>
                                <w:szCs w:val="16"/>
                              </w:rPr>
                              <w:t>Jehanne Bjornebye, Esq.</w:t>
                            </w:r>
                          </w:p>
                          <w:p w:rsidR="006C2573" w:rsidRDefault="006C2573" w:rsidP="002C05EE">
                            <w:pPr>
                              <w:ind w:right="-540"/>
                              <w:rPr>
                                <w:rFonts w:ascii="Times" w:hAnsi="Times" w:cs="Vrinda"/>
                                <w:i/>
                                <w:iCs/>
                                <w:sz w:val="16"/>
                                <w:szCs w:val="16"/>
                              </w:rPr>
                            </w:pPr>
                          </w:p>
                          <w:p w:rsidR="006C2573" w:rsidRPr="007A071A" w:rsidRDefault="006C2573" w:rsidP="002C05EE">
                            <w:pPr>
                              <w:ind w:right="-540"/>
                              <w:rPr>
                                <w:rFonts w:ascii="Times" w:hAnsi="Times" w:cs="Times"/>
                                <w:bCs/>
                                <w:i/>
                                <w:sz w:val="16"/>
                                <w:szCs w:val="16"/>
                              </w:rPr>
                            </w:pPr>
                            <w:proofErr w:type="spellStart"/>
                            <w:r w:rsidRPr="007A071A">
                              <w:rPr>
                                <w:rFonts w:ascii="Times" w:hAnsi="Times" w:cs="Times"/>
                                <w:bCs/>
                                <w:i/>
                                <w:sz w:val="16"/>
                                <w:szCs w:val="16"/>
                              </w:rPr>
                              <w:t>Bryanca</w:t>
                            </w:r>
                            <w:proofErr w:type="spellEnd"/>
                            <w:r w:rsidRPr="007A071A">
                              <w:rPr>
                                <w:rFonts w:ascii="Times" w:hAnsi="Times" w:cs="Times"/>
                                <w:bCs/>
                                <w:i/>
                                <w:sz w:val="16"/>
                                <w:szCs w:val="16"/>
                              </w:rPr>
                              <w:t xml:space="preserve"> Y. Colvin, CPCU</w:t>
                            </w:r>
                          </w:p>
                          <w:p w:rsidR="006C2573" w:rsidRPr="007A071A" w:rsidRDefault="006C2573" w:rsidP="002C05EE">
                            <w:pPr>
                              <w:ind w:right="-540"/>
                              <w:rPr>
                                <w:rFonts w:ascii="Times" w:hAnsi="Times" w:cs="Times"/>
                                <w:i/>
                                <w:iCs/>
                                <w:sz w:val="16"/>
                                <w:szCs w:val="16"/>
                              </w:rPr>
                            </w:pPr>
                          </w:p>
                          <w:p w:rsidR="006C2573" w:rsidRPr="000E7908" w:rsidRDefault="006C2573" w:rsidP="007A071A">
                            <w:pPr>
                              <w:ind w:right="-540"/>
                              <w:rPr>
                                <w:rFonts w:ascii="Times" w:hAnsi="Times" w:cs="Vrinda"/>
                                <w:i/>
                                <w:iCs/>
                                <w:sz w:val="16"/>
                                <w:szCs w:val="16"/>
                              </w:rPr>
                            </w:pPr>
                            <w:r w:rsidRPr="000E7908">
                              <w:rPr>
                                <w:rFonts w:ascii="Times" w:hAnsi="Times" w:cs="Vrinda"/>
                                <w:i/>
                                <w:iCs/>
                                <w:sz w:val="16"/>
                                <w:szCs w:val="16"/>
                              </w:rPr>
                              <w:t>Jeffrey F. Chase-Lubitz, Esq.</w:t>
                            </w:r>
                          </w:p>
                          <w:p w:rsidR="006C2573" w:rsidRDefault="006C2573" w:rsidP="002C05EE">
                            <w:pPr>
                              <w:ind w:right="-540"/>
                              <w:rPr>
                                <w:rFonts w:ascii="Times" w:hAnsi="Times" w:cs="Vrinda"/>
                                <w:i/>
                                <w:iCs/>
                                <w:sz w:val="16"/>
                                <w:szCs w:val="16"/>
                              </w:rPr>
                            </w:pPr>
                          </w:p>
                          <w:p w:rsidR="006C2573" w:rsidRDefault="006C2573" w:rsidP="002C05EE">
                            <w:pPr>
                              <w:ind w:right="-540"/>
                              <w:rPr>
                                <w:rFonts w:ascii="Times" w:hAnsi="Times" w:cs="Vrinda"/>
                                <w:i/>
                                <w:iCs/>
                                <w:sz w:val="16"/>
                                <w:szCs w:val="16"/>
                              </w:rPr>
                            </w:pPr>
                            <w:r>
                              <w:rPr>
                                <w:rFonts w:ascii="Times" w:hAnsi="Times" w:cs="Vrinda"/>
                                <w:i/>
                                <w:iCs/>
                                <w:sz w:val="16"/>
                                <w:szCs w:val="16"/>
                              </w:rPr>
                              <w:t>Loree Dubois, CPA, MBA</w:t>
                            </w:r>
                          </w:p>
                          <w:p w:rsidR="006C2573" w:rsidRDefault="006C2573" w:rsidP="002C05EE">
                            <w:pPr>
                              <w:ind w:right="-540"/>
                              <w:rPr>
                                <w:rFonts w:ascii="Times" w:hAnsi="Times" w:cs="Vrinda"/>
                                <w:i/>
                                <w:iCs/>
                                <w:sz w:val="16"/>
                                <w:szCs w:val="16"/>
                              </w:rPr>
                            </w:pPr>
                          </w:p>
                          <w:p w:rsidR="006C2573" w:rsidRDefault="006C2573" w:rsidP="002C05EE">
                            <w:pPr>
                              <w:ind w:right="-540"/>
                              <w:rPr>
                                <w:rFonts w:ascii="Times" w:hAnsi="Times" w:cs="Vrinda"/>
                                <w:i/>
                                <w:iCs/>
                                <w:sz w:val="16"/>
                                <w:szCs w:val="16"/>
                              </w:rPr>
                            </w:pPr>
                            <w:r>
                              <w:rPr>
                                <w:rFonts w:ascii="Times" w:hAnsi="Times" w:cs="Vrinda"/>
                                <w:i/>
                                <w:iCs/>
                                <w:sz w:val="16"/>
                                <w:szCs w:val="16"/>
                              </w:rPr>
                              <w:t>Rilwan Feyisitan, Jr</w:t>
                            </w:r>
                          </w:p>
                          <w:p w:rsidR="006C2573" w:rsidRDefault="006C2573" w:rsidP="002C05EE">
                            <w:pPr>
                              <w:ind w:right="-540"/>
                              <w:rPr>
                                <w:rFonts w:ascii="Times" w:hAnsi="Times" w:cs="Vrinda"/>
                                <w:i/>
                                <w:iCs/>
                                <w:sz w:val="16"/>
                                <w:szCs w:val="16"/>
                              </w:rPr>
                            </w:pPr>
                          </w:p>
                          <w:p w:rsidR="006C2573" w:rsidRDefault="006C2573" w:rsidP="002C05EE">
                            <w:pPr>
                              <w:ind w:right="-540"/>
                              <w:rPr>
                                <w:rFonts w:ascii="Times" w:hAnsi="Times" w:cs="Vrinda"/>
                                <w:i/>
                                <w:iCs/>
                                <w:sz w:val="16"/>
                                <w:szCs w:val="16"/>
                              </w:rPr>
                            </w:pPr>
                            <w:r w:rsidRPr="000E7908">
                              <w:rPr>
                                <w:rFonts w:ascii="Times" w:hAnsi="Times" w:cs="Vrinda"/>
                                <w:i/>
                                <w:iCs/>
                                <w:sz w:val="16"/>
                                <w:szCs w:val="16"/>
                              </w:rPr>
                              <w:t xml:space="preserve">Jerry Fingerut, MD </w:t>
                            </w:r>
                          </w:p>
                          <w:p w:rsidR="006C2573" w:rsidRDefault="006C2573" w:rsidP="002C05EE">
                            <w:pPr>
                              <w:ind w:right="-540"/>
                              <w:rPr>
                                <w:rFonts w:ascii="Times" w:hAnsi="Times" w:cs="Vrinda"/>
                                <w:i/>
                                <w:iCs/>
                                <w:sz w:val="16"/>
                                <w:szCs w:val="16"/>
                              </w:rPr>
                            </w:pPr>
                          </w:p>
                          <w:p w:rsidR="006C2573" w:rsidRDefault="006C2573" w:rsidP="002C05EE">
                            <w:pPr>
                              <w:ind w:right="-540"/>
                              <w:rPr>
                                <w:rFonts w:ascii="Times" w:hAnsi="Times" w:cs="Vrinda"/>
                                <w:i/>
                                <w:iCs/>
                                <w:sz w:val="16"/>
                                <w:szCs w:val="16"/>
                              </w:rPr>
                            </w:pPr>
                            <w:r>
                              <w:rPr>
                                <w:rFonts w:ascii="Times" w:hAnsi="Times" w:cs="Vrinda"/>
                                <w:i/>
                                <w:iCs/>
                                <w:sz w:val="16"/>
                                <w:szCs w:val="16"/>
                              </w:rPr>
                              <w:t xml:space="preserve">Brendan Kane </w:t>
                            </w:r>
                          </w:p>
                          <w:p w:rsidR="006C2573" w:rsidRDefault="006C2573" w:rsidP="002C05EE">
                            <w:pPr>
                              <w:ind w:right="-540"/>
                              <w:rPr>
                                <w:rFonts w:ascii="Times" w:hAnsi="Times" w:cs="Vrinda"/>
                                <w:i/>
                                <w:iCs/>
                                <w:sz w:val="16"/>
                                <w:szCs w:val="16"/>
                              </w:rPr>
                            </w:pPr>
                          </w:p>
                          <w:p w:rsidR="006C2573" w:rsidRPr="000E7908" w:rsidRDefault="006C2573" w:rsidP="002C05EE">
                            <w:pPr>
                              <w:ind w:right="-540"/>
                              <w:rPr>
                                <w:rFonts w:ascii="Times" w:hAnsi="Times" w:cs="Vrinda"/>
                                <w:i/>
                                <w:iCs/>
                                <w:sz w:val="16"/>
                                <w:szCs w:val="16"/>
                              </w:rPr>
                            </w:pPr>
                            <w:r>
                              <w:rPr>
                                <w:rFonts w:ascii="Times" w:hAnsi="Times" w:cs="Vrinda"/>
                                <w:i/>
                                <w:iCs/>
                                <w:sz w:val="16"/>
                                <w:szCs w:val="16"/>
                              </w:rPr>
                              <w:t>Mary Noons</w:t>
                            </w:r>
                          </w:p>
                          <w:p w:rsidR="006C2573" w:rsidRDefault="006C2573" w:rsidP="002C05EE">
                            <w:pPr>
                              <w:ind w:right="-540"/>
                              <w:rPr>
                                <w:rFonts w:ascii="Times" w:hAnsi="Times" w:cs="Vrinda"/>
                                <w:i/>
                                <w:iCs/>
                                <w:sz w:val="16"/>
                                <w:szCs w:val="16"/>
                              </w:rPr>
                            </w:pPr>
                          </w:p>
                          <w:p w:rsidR="006C2573" w:rsidRDefault="006C2573" w:rsidP="002C05EE">
                            <w:pPr>
                              <w:ind w:right="-540"/>
                              <w:rPr>
                                <w:rFonts w:ascii="Times" w:hAnsi="Times" w:cs="Vrinda"/>
                                <w:i/>
                                <w:iCs/>
                                <w:sz w:val="16"/>
                                <w:szCs w:val="16"/>
                              </w:rPr>
                            </w:pPr>
                            <w:r>
                              <w:rPr>
                                <w:rFonts w:ascii="Times" w:hAnsi="Times" w:cs="Vrinda"/>
                                <w:i/>
                                <w:iCs/>
                                <w:sz w:val="16"/>
                                <w:szCs w:val="16"/>
                              </w:rPr>
                              <w:t>Joseph Perroni</w:t>
                            </w:r>
                          </w:p>
                          <w:p w:rsidR="006C2573" w:rsidRDefault="006C2573" w:rsidP="002C05EE">
                            <w:pPr>
                              <w:ind w:right="-540"/>
                              <w:rPr>
                                <w:rFonts w:ascii="Times" w:hAnsi="Times" w:cs="Vrinda"/>
                                <w:i/>
                                <w:iCs/>
                                <w:sz w:val="16"/>
                                <w:szCs w:val="16"/>
                              </w:rPr>
                            </w:pPr>
                          </w:p>
                          <w:p w:rsidR="006C2573" w:rsidRDefault="006C2573" w:rsidP="002C05EE">
                            <w:pPr>
                              <w:jc w:val="both"/>
                              <w:rPr>
                                <w:rFonts w:ascii="Times" w:hAnsi="Times" w:cs="Vrinda"/>
                                <w:i/>
                                <w:iCs/>
                                <w:sz w:val="16"/>
                                <w:szCs w:val="16"/>
                              </w:rPr>
                            </w:pPr>
                            <w:r>
                              <w:rPr>
                                <w:rFonts w:ascii="Times" w:hAnsi="Times" w:cs="Vrinda"/>
                                <w:i/>
                                <w:iCs/>
                                <w:sz w:val="16"/>
                                <w:szCs w:val="16"/>
                              </w:rPr>
                              <w:t>Philip R. Rizzuto, MD</w:t>
                            </w:r>
                          </w:p>
                          <w:p w:rsidR="006C2573" w:rsidRDefault="006C2573" w:rsidP="002C05EE">
                            <w:pPr>
                              <w:jc w:val="both"/>
                              <w:rPr>
                                <w:rFonts w:ascii="Times" w:hAnsi="Times" w:cs="Vrinda"/>
                                <w:i/>
                                <w:iCs/>
                                <w:sz w:val="16"/>
                                <w:szCs w:val="16"/>
                              </w:rPr>
                            </w:pPr>
                          </w:p>
                          <w:p w:rsidR="006C2573" w:rsidRDefault="006C2573" w:rsidP="002C05EE">
                            <w:pPr>
                              <w:jc w:val="both"/>
                              <w:rPr>
                                <w:rFonts w:ascii="Times" w:hAnsi="Times" w:cs="Vrinda"/>
                                <w:i/>
                                <w:iCs/>
                                <w:sz w:val="16"/>
                                <w:szCs w:val="16"/>
                              </w:rPr>
                            </w:pPr>
                            <w:r>
                              <w:rPr>
                                <w:rFonts w:ascii="Times" w:hAnsi="Times" w:cs="Vrinda"/>
                                <w:i/>
                                <w:iCs/>
                                <w:sz w:val="16"/>
                                <w:szCs w:val="16"/>
                              </w:rPr>
                              <w:t>Marina Rodriguez, MD</w:t>
                            </w:r>
                          </w:p>
                          <w:p w:rsidR="006C2573" w:rsidRDefault="006C2573" w:rsidP="002C05EE">
                            <w:pPr>
                              <w:jc w:val="both"/>
                              <w:rPr>
                                <w:rFonts w:ascii="Times" w:hAnsi="Times" w:cs="Vrinda"/>
                                <w:i/>
                                <w:iCs/>
                                <w:sz w:val="16"/>
                                <w:szCs w:val="16"/>
                              </w:rPr>
                            </w:pPr>
                          </w:p>
                          <w:p w:rsidR="006C2573" w:rsidRPr="000E7908" w:rsidRDefault="006C2573" w:rsidP="002C05EE">
                            <w:pPr>
                              <w:ind w:right="-540"/>
                              <w:rPr>
                                <w:rFonts w:ascii="Times" w:hAnsi="Times" w:cs="Vrinda"/>
                                <w:i/>
                                <w:iCs/>
                                <w:sz w:val="16"/>
                                <w:szCs w:val="16"/>
                              </w:rPr>
                            </w:pPr>
                            <w:r w:rsidRPr="000E7908">
                              <w:rPr>
                                <w:rFonts w:ascii="Times" w:hAnsi="Times" w:cs="Vrinda"/>
                                <w:i/>
                                <w:iCs/>
                                <w:sz w:val="16"/>
                                <w:szCs w:val="16"/>
                              </w:rPr>
                              <w:t>Caroline Troise, MD</w:t>
                            </w:r>
                          </w:p>
                          <w:p w:rsidR="006C2573" w:rsidRPr="002D1659" w:rsidRDefault="006C2573" w:rsidP="002C05EE">
                            <w:pPr>
                              <w:ind w:right="-540"/>
                              <w:rPr>
                                <w:rFonts w:ascii="Times" w:hAnsi="Times" w:cs="Vrinda"/>
                                <w:i/>
                                <w:iCs/>
                                <w:sz w:val="16"/>
                                <w:szCs w:val="16"/>
                              </w:rPr>
                            </w:pPr>
                          </w:p>
                          <w:p w:rsidR="006C2573" w:rsidRPr="000E7908" w:rsidRDefault="006C2573" w:rsidP="002C05EE">
                            <w:pPr>
                              <w:jc w:val="both"/>
                              <w:rPr>
                                <w:rFonts w:ascii="Times" w:hAnsi="Times" w:cs="Vrinda"/>
                                <w:i/>
                                <w:iCs/>
                                <w:sz w:val="16"/>
                                <w:szCs w:val="16"/>
                              </w:rPr>
                            </w:pPr>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9D690C" id="_x0000_t202" coordsize="21600,21600" o:spt="202" path="m,l,21600r21600,l21600,xe">
                <v:stroke joinstyle="miter"/>
                <v:path gradientshapeok="t" o:connecttype="rect"/>
              </v:shapetype>
              <v:shape id="Text Box 2" o:spid="_x0000_s1026" type="#_x0000_t202" style="position:absolute;left:0;text-align:left;margin-left:0;margin-top:14.25pt;width:141.75pt;height:61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" o:allowoverlap="f" stroked="f">
                <v:textbox>
                  <w:txbxContent>
                    <w:p w:rsidR="006C2573" w:rsidRPr="000E7908" w:rsidRDefault="006C2573" w:rsidP="002C05EE">
                      <w:pPr>
                        <w:ind w:right="-540"/>
                        <w:rPr>
                          <w:rFonts w:ascii="Times" w:hAnsi="Times" w:cs="Vrinda"/>
                          <w:i/>
                          <w:iCs/>
                          <w:sz w:val="16"/>
                          <w:szCs w:val="16"/>
                        </w:rPr>
                      </w:pPr>
                      <w:r>
                        <w:rPr>
                          <w:rFonts w:ascii="Times" w:hAnsi="Times" w:cs="Vrinda"/>
                          <w:i/>
                          <w:iCs/>
                          <w:sz w:val="16"/>
                          <w:szCs w:val="16"/>
                        </w:rPr>
                        <w:t>Mike Delmonico</w:t>
                      </w:r>
                    </w:p>
                    <w:p w:rsidR="006C2573" w:rsidRDefault="006C2573" w:rsidP="002C05EE">
                      <w:pPr>
                        <w:ind w:right="-540"/>
                        <w:rPr>
                          <w:rFonts w:ascii="Times" w:hAnsi="Times" w:cs="Vrinda"/>
                          <w:i/>
                          <w:iCs/>
                          <w:sz w:val="16"/>
                          <w:szCs w:val="16"/>
                        </w:rPr>
                      </w:pPr>
                      <w:r>
                        <w:rPr>
                          <w:rFonts w:ascii="Times" w:hAnsi="Times" w:cs="Vrinda"/>
                          <w:i/>
                          <w:iCs/>
                          <w:sz w:val="16"/>
                          <w:szCs w:val="16"/>
                        </w:rPr>
                        <w:t xml:space="preserve">Interim </w:t>
                      </w:r>
                      <w:r w:rsidRPr="000E7908">
                        <w:rPr>
                          <w:rFonts w:ascii="Times" w:hAnsi="Times" w:cs="Vrinda"/>
                          <w:i/>
                          <w:iCs/>
                          <w:sz w:val="16"/>
                          <w:szCs w:val="16"/>
                        </w:rPr>
                        <w:t>Chief Executive Officer</w:t>
                      </w:r>
                    </w:p>
                    <w:p w:rsidR="006C2573" w:rsidRDefault="006C2573" w:rsidP="002C05EE">
                      <w:pPr>
                        <w:ind w:right="-540"/>
                        <w:rPr>
                          <w:rFonts w:ascii="Times" w:hAnsi="Times" w:cs="Vrinda"/>
                          <w:i/>
                          <w:iCs/>
                          <w:sz w:val="16"/>
                          <w:szCs w:val="16"/>
                        </w:rPr>
                      </w:pPr>
                    </w:p>
                    <w:p w:rsidR="006C2573" w:rsidRDefault="006C2573" w:rsidP="00183938">
                      <w:pPr>
                        <w:rPr>
                          <w:rFonts w:ascii="Times New Roman" w:hAnsi="Times New Roman" w:cs="Times New Roman"/>
                          <w:i/>
                          <w:iCs/>
                          <w:sz w:val="16"/>
                          <w:szCs w:val="16"/>
                        </w:rPr>
                      </w:pPr>
                      <w:r>
                        <w:rPr>
                          <w:rFonts w:ascii="Times New Roman" w:hAnsi="Times New Roman" w:cs="Times New Roman"/>
                          <w:i/>
                          <w:iCs/>
                          <w:sz w:val="16"/>
                          <w:szCs w:val="16"/>
                        </w:rPr>
                        <w:t>Melinda Delaney, MD</w:t>
                      </w:r>
                      <w:r>
                        <w:rPr>
                          <w:rFonts w:ascii="Times New Roman" w:hAnsi="Times New Roman" w:cs="Times New Roman"/>
                          <w:i/>
                          <w:iCs/>
                          <w:sz w:val="16"/>
                          <w:szCs w:val="16"/>
                        </w:rPr>
                        <w:br/>
                        <w:t xml:space="preserve">Medical Director </w:t>
                      </w:r>
                    </w:p>
                    <w:p w:rsidR="006C2573" w:rsidRPr="000E7908" w:rsidRDefault="006C2573" w:rsidP="002C05EE">
                      <w:pPr>
                        <w:ind w:right="-540"/>
                        <w:rPr>
                          <w:rFonts w:ascii="Times" w:hAnsi="Times" w:cs="Vrinda"/>
                          <w:i/>
                          <w:iCs/>
                          <w:sz w:val="16"/>
                          <w:szCs w:val="16"/>
                        </w:rPr>
                      </w:pPr>
                    </w:p>
                    <w:p w:rsidR="006C2573" w:rsidRDefault="006C2573" w:rsidP="002C05EE">
                      <w:pPr>
                        <w:ind w:right="-540"/>
                        <w:rPr>
                          <w:rFonts w:ascii="Times" w:hAnsi="Times" w:cs="Vrinda"/>
                          <w:i/>
                          <w:iCs/>
                          <w:sz w:val="16"/>
                          <w:szCs w:val="16"/>
                          <w:u w:val="single"/>
                        </w:rPr>
                      </w:pPr>
                    </w:p>
                    <w:p w:rsidR="006C2573" w:rsidRPr="000E7908" w:rsidRDefault="006C2573" w:rsidP="002C05EE">
                      <w:pPr>
                        <w:ind w:right="-540"/>
                        <w:rPr>
                          <w:rFonts w:ascii="Times" w:hAnsi="Times" w:cs="Vrinda"/>
                          <w:i/>
                          <w:iCs/>
                          <w:sz w:val="16"/>
                          <w:szCs w:val="16"/>
                          <w:u w:val="single"/>
                        </w:rPr>
                      </w:pPr>
                    </w:p>
                    <w:p w:rsidR="006C2573" w:rsidRPr="000E7908" w:rsidRDefault="006C2573" w:rsidP="002C05EE">
                      <w:pPr>
                        <w:ind w:right="-540"/>
                        <w:rPr>
                          <w:rFonts w:ascii="Times" w:hAnsi="Times" w:cs="Vrinda"/>
                          <w:b/>
                          <w:i/>
                          <w:iCs/>
                          <w:sz w:val="16"/>
                          <w:szCs w:val="16"/>
                          <w:u w:val="single"/>
                        </w:rPr>
                      </w:pPr>
                      <w:r w:rsidRPr="000E7908">
                        <w:rPr>
                          <w:rFonts w:ascii="Times" w:hAnsi="Times" w:cs="Vrinda"/>
                          <w:b/>
                          <w:i/>
                          <w:iCs/>
                          <w:sz w:val="16"/>
                          <w:szCs w:val="16"/>
                          <w:u w:val="single"/>
                        </w:rPr>
                        <w:t xml:space="preserve">Board Officers </w:t>
                      </w:r>
                    </w:p>
                    <w:p w:rsidR="006C2573" w:rsidRPr="000E7908" w:rsidRDefault="006C2573" w:rsidP="002C05EE">
                      <w:pPr>
                        <w:ind w:right="-540"/>
                        <w:rPr>
                          <w:rFonts w:ascii="Times" w:hAnsi="Times" w:cs="Vrinda"/>
                          <w:i/>
                          <w:iCs/>
                          <w:sz w:val="16"/>
                          <w:szCs w:val="16"/>
                        </w:rPr>
                      </w:pPr>
                    </w:p>
                    <w:p w:rsidR="006C2573" w:rsidRPr="000E7908" w:rsidRDefault="006C2573" w:rsidP="002C05EE">
                      <w:pPr>
                        <w:ind w:right="-540"/>
                        <w:rPr>
                          <w:rFonts w:ascii="Times" w:hAnsi="Times" w:cs="Vrinda"/>
                          <w:i/>
                          <w:iCs/>
                          <w:sz w:val="16"/>
                          <w:szCs w:val="16"/>
                        </w:rPr>
                      </w:pPr>
                      <w:r w:rsidRPr="00DF2C8D">
                        <w:rPr>
                          <w:rFonts w:ascii="Times" w:hAnsi="Times" w:cs="Vrinda"/>
                          <w:i/>
                          <w:iCs/>
                          <w:sz w:val="16"/>
                          <w:szCs w:val="16"/>
                        </w:rPr>
                        <w:t>Carrie Bridges</w:t>
                      </w:r>
                      <w:r>
                        <w:rPr>
                          <w:rFonts w:ascii="Times" w:hAnsi="Times" w:cs="Vrinda"/>
                          <w:i/>
                          <w:iCs/>
                          <w:sz w:val="16"/>
                          <w:szCs w:val="16"/>
                        </w:rPr>
                        <w:t>, MPH</w:t>
                      </w:r>
                    </w:p>
                    <w:p w:rsidR="006C2573" w:rsidRDefault="006C2573" w:rsidP="002C05EE">
                      <w:pPr>
                        <w:ind w:right="-540"/>
                        <w:rPr>
                          <w:rFonts w:ascii="Times" w:hAnsi="Times" w:cs="Vrinda"/>
                          <w:i/>
                          <w:iCs/>
                          <w:sz w:val="16"/>
                          <w:szCs w:val="16"/>
                        </w:rPr>
                      </w:pPr>
                      <w:r w:rsidRPr="000E7908">
                        <w:rPr>
                          <w:rFonts w:ascii="Times" w:hAnsi="Times" w:cs="Vrinda"/>
                          <w:i/>
                          <w:iCs/>
                          <w:sz w:val="16"/>
                          <w:szCs w:val="16"/>
                        </w:rPr>
                        <w:t>Presiden</w:t>
                      </w:r>
                      <w:r>
                        <w:rPr>
                          <w:rFonts w:ascii="Times" w:hAnsi="Times" w:cs="Vrinda"/>
                          <w:i/>
                          <w:iCs/>
                          <w:sz w:val="16"/>
                          <w:szCs w:val="16"/>
                        </w:rPr>
                        <w:t>t</w:t>
                      </w:r>
                    </w:p>
                    <w:p w:rsidR="006C2573" w:rsidRDefault="006C2573" w:rsidP="002C05EE">
                      <w:pPr>
                        <w:ind w:right="-540"/>
                        <w:rPr>
                          <w:rFonts w:ascii="Times" w:hAnsi="Times" w:cs="Vrinda"/>
                          <w:i/>
                          <w:iCs/>
                          <w:sz w:val="16"/>
                          <w:szCs w:val="16"/>
                        </w:rPr>
                      </w:pPr>
                    </w:p>
                    <w:p w:rsidR="006C2573" w:rsidRDefault="006C2573" w:rsidP="002C05EE">
                      <w:pPr>
                        <w:ind w:right="-540"/>
                        <w:rPr>
                          <w:rFonts w:ascii="Times" w:hAnsi="Times" w:cs="Vrinda"/>
                          <w:i/>
                          <w:iCs/>
                          <w:sz w:val="16"/>
                          <w:szCs w:val="16"/>
                        </w:rPr>
                      </w:pPr>
                      <w:r>
                        <w:rPr>
                          <w:rFonts w:ascii="Times" w:hAnsi="Times" w:cs="Vrinda"/>
                          <w:i/>
                          <w:iCs/>
                          <w:sz w:val="16"/>
                          <w:szCs w:val="16"/>
                        </w:rPr>
                        <w:t>Michele Lederberg, Esq.</w:t>
                      </w:r>
                    </w:p>
                    <w:p w:rsidR="006C2573" w:rsidRPr="000E7908" w:rsidRDefault="006C2573" w:rsidP="002C05EE">
                      <w:pPr>
                        <w:ind w:right="-540"/>
                        <w:rPr>
                          <w:rFonts w:ascii="Times" w:hAnsi="Times" w:cs="Vrinda"/>
                          <w:i/>
                          <w:iCs/>
                          <w:sz w:val="16"/>
                          <w:szCs w:val="16"/>
                        </w:rPr>
                      </w:pPr>
                      <w:r>
                        <w:rPr>
                          <w:rFonts w:ascii="Times" w:hAnsi="Times" w:cs="Vrinda"/>
                          <w:i/>
                          <w:iCs/>
                          <w:sz w:val="16"/>
                          <w:szCs w:val="16"/>
                        </w:rPr>
                        <w:t>Vice President</w:t>
                      </w:r>
                    </w:p>
                    <w:p w:rsidR="006C2573" w:rsidRDefault="006C2573" w:rsidP="002C05EE">
                      <w:pPr>
                        <w:ind w:right="-540"/>
                        <w:rPr>
                          <w:rFonts w:ascii="Times" w:hAnsi="Times" w:cs="Vrinda"/>
                          <w:i/>
                          <w:iCs/>
                          <w:sz w:val="16"/>
                          <w:szCs w:val="16"/>
                        </w:rPr>
                      </w:pPr>
                    </w:p>
                    <w:p w:rsidR="006C2573" w:rsidRPr="000E7908" w:rsidRDefault="006C2573" w:rsidP="002C05EE">
                      <w:pPr>
                        <w:ind w:right="-540"/>
                        <w:rPr>
                          <w:rFonts w:ascii="Times" w:hAnsi="Times" w:cs="Vrinda"/>
                          <w:i/>
                          <w:iCs/>
                          <w:sz w:val="16"/>
                          <w:szCs w:val="16"/>
                        </w:rPr>
                      </w:pPr>
                      <w:r>
                        <w:rPr>
                          <w:rFonts w:ascii="Times" w:hAnsi="Times" w:cs="Vrinda"/>
                          <w:i/>
                          <w:iCs/>
                          <w:sz w:val="16"/>
                          <w:szCs w:val="16"/>
                        </w:rPr>
                        <w:t>Patrick Martin, CPA</w:t>
                      </w:r>
                    </w:p>
                    <w:p w:rsidR="006C2573" w:rsidRPr="000E7908" w:rsidRDefault="006C2573" w:rsidP="002C05EE">
                      <w:pPr>
                        <w:ind w:right="-540"/>
                        <w:rPr>
                          <w:rFonts w:ascii="Times" w:hAnsi="Times" w:cs="Vrinda"/>
                          <w:i/>
                          <w:iCs/>
                          <w:sz w:val="16"/>
                          <w:szCs w:val="16"/>
                        </w:rPr>
                      </w:pPr>
                      <w:r w:rsidRPr="000E7908">
                        <w:rPr>
                          <w:rFonts w:ascii="Times" w:hAnsi="Times" w:cs="Vrinda"/>
                          <w:i/>
                          <w:iCs/>
                          <w:sz w:val="16"/>
                          <w:szCs w:val="16"/>
                        </w:rPr>
                        <w:t>Treasurer</w:t>
                      </w:r>
                    </w:p>
                    <w:p w:rsidR="006C2573" w:rsidRPr="000E7908" w:rsidRDefault="006C2573" w:rsidP="002C05EE">
                      <w:pPr>
                        <w:ind w:right="-540"/>
                        <w:rPr>
                          <w:rFonts w:ascii="Times" w:hAnsi="Times" w:cs="Vrinda"/>
                          <w:i/>
                          <w:iCs/>
                          <w:sz w:val="16"/>
                          <w:szCs w:val="16"/>
                        </w:rPr>
                      </w:pPr>
                    </w:p>
                    <w:p w:rsidR="006C2573" w:rsidRDefault="006C2573" w:rsidP="007A071A">
                      <w:pPr>
                        <w:ind w:right="-540"/>
                        <w:rPr>
                          <w:rFonts w:ascii="Times" w:hAnsi="Times" w:cs="Vrinda"/>
                          <w:i/>
                          <w:iCs/>
                          <w:sz w:val="16"/>
                          <w:szCs w:val="16"/>
                        </w:rPr>
                      </w:pPr>
                      <w:r>
                        <w:rPr>
                          <w:rFonts w:ascii="Times" w:hAnsi="Times" w:cs="Vrinda"/>
                          <w:i/>
                          <w:iCs/>
                          <w:sz w:val="16"/>
                          <w:szCs w:val="16"/>
                        </w:rPr>
                        <w:t>Diana Ducharme, Esq.</w:t>
                      </w:r>
                    </w:p>
                    <w:p w:rsidR="006C2573" w:rsidRPr="000E7908" w:rsidRDefault="006C2573" w:rsidP="002C05EE">
                      <w:pPr>
                        <w:ind w:right="-540"/>
                        <w:rPr>
                          <w:rFonts w:ascii="Times" w:hAnsi="Times" w:cs="Vrinda"/>
                          <w:i/>
                          <w:iCs/>
                          <w:sz w:val="16"/>
                          <w:szCs w:val="16"/>
                        </w:rPr>
                      </w:pPr>
                      <w:r w:rsidRPr="000E7908">
                        <w:rPr>
                          <w:rFonts w:ascii="Times" w:hAnsi="Times" w:cs="Vrinda"/>
                          <w:i/>
                          <w:iCs/>
                          <w:sz w:val="16"/>
                          <w:szCs w:val="16"/>
                        </w:rPr>
                        <w:t>Secretary</w:t>
                      </w:r>
                    </w:p>
                    <w:p w:rsidR="006C2573" w:rsidRPr="000E7908" w:rsidRDefault="006C2573" w:rsidP="002C05EE">
                      <w:pPr>
                        <w:ind w:right="-540"/>
                        <w:rPr>
                          <w:rFonts w:ascii="Times" w:hAnsi="Times" w:cs="Vrinda"/>
                          <w:i/>
                          <w:iCs/>
                          <w:sz w:val="16"/>
                          <w:szCs w:val="16"/>
                        </w:rPr>
                      </w:pPr>
                    </w:p>
                    <w:p w:rsidR="006C2573" w:rsidRPr="000E7908" w:rsidRDefault="006C2573" w:rsidP="002C05EE">
                      <w:pPr>
                        <w:ind w:right="-540"/>
                        <w:rPr>
                          <w:rFonts w:ascii="Times" w:hAnsi="Times" w:cs="Vrinda"/>
                          <w:i/>
                          <w:iCs/>
                          <w:sz w:val="16"/>
                          <w:szCs w:val="16"/>
                        </w:rPr>
                      </w:pPr>
                    </w:p>
                    <w:p w:rsidR="006C2573" w:rsidRDefault="006C2573" w:rsidP="002C05EE">
                      <w:pPr>
                        <w:ind w:right="-540"/>
                        <w:rPr>
                          <w:rFonts w:ascii="Times" w:hAnsi="Times" w:cs="Vrinda"/>
                          <w:b/>
                          <w:i/>
                          <w:iCs/>
                          <w:sz w:val="16"/>
                          <w:szCs w:val="16"/>
                          <w:u w:val="single"/>
                        </w:rPr>
                      </w:pPr>
                      <w:r w:rsidRPr="000E7908">
                        <w:rPr>
                          <w:rFonts w:ascii="Times" w:hAnsi="Times" w:cs="Vrinda"/>
                          <w:b/>
                          <w:i/>
                          <w:iCs/>
                          <w:sz w:val="16"/>
                          <w:szCs w:val="16"/>
                          <w:u w:val="single"/>
                        </w:rPr>
                        <w:t>Board Members</w:t>
                      </w:r>
                    </w:p>
                    <w:p w:rsidR="006C2573" w:rsidRPr="000E7908" w:rsidRDefault="006C2573" w:rsidP="002C05EE">
                      <w:pPr>
                        <w:ind w:right="-540"/>
                        <w:rPr>
                          <w:rFonts w:ascii="Times" w:hAnsi="Times" w:cs="Vrinda"/>
                          <w:b/>
                          <w:i/>
                          <w:iCs/>
                          <w:sz w:val="16"/>
                          <w:szCs w:val="16"/>
                          <w:u w:val="single"/>
                        </w:rPr>
                      </w:pPr>
                    </w:p>
                    <w:p w:rsidR="006C2573" w:rsidRDefault="006C2573" w:rsidP="002C05EE">
                      <w:pPr>
                        <w:ind w:right="-540"/>
                        <w:rPr>
                          <w:rFonts w:ascii="Times" w:hAnsi="Times" w:cs="Vrinda"/>
                          <w:i/>
                          <w:iCs/>
                          <w:sz w:val="16"/>
                          <w:szCs w:val="16"/>
                        </w:rPr>
                      </w:pPr>
                      <w:r>
                        <w:rPr>
                          <w:rFonts w:ascii="Times" w:hAnsi="Times" w:cs="Vrinda"/>
                          <w:i/>
                          <w:iCs/>
                          <w:sz w:val="16"/>
                          <w:szCs w:val="16"/>
                        </w:rPr>
                        <w:t>Samuel Bradner</w:t>
                      </w:r>
                    </w:p>
                    <w:p w:rsidR="006C2573" w:rsidRDefault="006C2573" w:rsidP="002C05EE">
                      <w:pPr>
                        <w:ind w:right="-540"/>
                        <w:rPr>
                          <w:rFonts w:ascii="Times" w:hAnsi="Times" w:cs="Vrinda"/>
                          <w:i/>
                          <w:iCs/>
                          <w:sz w:val="16"/>
                          <w:szCs w:val="16"/>
                        </w:rPr>
                      </w:pPr>
                    </w:p>
                    <w:p w:rsidR="006C2573" w:rsidRDefault="006C2573" w:rsidP="002C05EE">
                      <w:pPr>
                        <w:ind w:right="-540"/>
                        <w:rPr>
                          <w:rFonts w:ascii="Times" w:hAnsi="Times" w:cs="Vrinda"/>
                          <w:i/>
                          <w:iCs/>
                          <w:sz w:val="16"/>
                          <w:szCs w:val="16"/>
                        </w:rPr>
                      </w:pPr>
                      <w:r>
                        <w:rPr>
                          <w:rFonts w:ascii="Times" w:hAnsi="Times" w:cs="Vrinda"/>
                          <w:i/>
                          <w:iCs/>
                          <w:sz w:val="16"/>
                          <w:szCs w:val="16"/>
                        </w:rPr>
                        <w:t>Jehanne Bjornebye, Esq.</w:t>
                      </w:r>
                    </w:p>
                    <w:p w:rsidR="006C2573" w:rsidRDefault="006C2573" w:rsidP="002C05EE">
                      <w:pPr>
                        <w:ind w:right="-540"/>
                        <w:rPr>
                          <w:rFonts w:ascii="Times" w:hAnsi="Times" w:cs="Vrinda"/>
                          <w:i/>
                          <w:iCs/>
                          <w:sz w:val="16"/>
                          <w:szCs w:val="16"/>
                        </w:rPr>
                      </w:pPr>
                    </w:p>
                    <w:p w:rsidR="006C2573" w:rsidRPr="007A071A" w:rsidRDefault="006C2573" w:rsidP="002C05EE">
                      <w:pPr>
                        <w:ind w:right="-540"/>
                        <w:rPr>
                          <w:rFonts w:ascii="Times" w:hAnsi="Times" w:cs="Times"/>
                          <w:bCs/>
                          <w:i/>
                          <w:sz w:val="16"/>
                          <w:szCs w:val="16"/>
                        </w:rPr>
                      </w:pPr>
                      <w:proofErr w:type="spellStart"/>
                      <w:r w:rsidRPr="007A071A">
                        <w:rPr>
                          <w:rFonts w:ascii="Times" w:hAnsi="Times" w:cs="Times"/>
                          <w:bCs/>
                          <w:i/>
                          <w:sz w:val="16"/>
                          <w:szCs w:val="16"/>
                        </w:rPr>
                        <w:t>Bryanca</w:t>
                      </w:r>
                      <w:proofErr w:type="spellEnd"/>
                      <w:r w:rsidRPr="007A071A">
                        <w:rPr>
                          <w:rFonts w:ascii="Times" w:hAnsi="Times" w:cs="Times"/>
                          <w:bCs/>
                          <w:i/>
                          <w:sz w:val="16"/>
                          <w:szCs w:val="16"/>
                        </w:rPr>
                        <w:t xml:space="preserve"> Y. Colvin, CPCU</w:t>
                      </w:r>
                    </w:p>
                    <w:p w:rsidR="006C2573" w:rsidRPr="007A071A" w:rsidRDefault="006C2573" w:rsidP="002C05EE">
                      <w:pPr>
                        <w:ind w:right="-540"/>
                        <w:rPr>
                          <w:rFonts w:ascii="Times" w:hAnsi="Times" w:cs="Times"/>
                          <w:i/>
                          <w:iCs/>
                          <w:sz w:val="16"/>
                          <w:szCs w:val="16"/>
                        </w:rPr>
                      </w:pPr>
                    </w:p>
                    <w:p w:rsidR="006C2573" w:rsidRPr="000E7908" w:rsidRDefault="006C2573" w:rsidP="007A071A">
                      <w:pPr>
                        <w:ind w:right="-540"/>
                        <w:rPr>
                          <w:rFonts w:ascii="Times" w:hAnsi="Times" w:cs="Vrinda"/>
                          <w:i/>
                          <w:iCs/>
                          <w:sz w:val="16"/>
                          <w:szCs w:val="16"/>
                        </w:rPr>
                      </w:pPr>
                      <w:r w:rsidRPr="000E7908">
                        <w:rPr>
                          <w:rFonts w:ascii="Times" w:hAnsi="Times" w:cs="Vrinda"/>
                          <w:i/>
                          <w:iCs/>
                          <w:sz w:val="16"/>
                          <w:szCs w:val="16"/>
                        </w:rPr>
                        <w:t>Jeffrey F. Chase-Lubitz, Esq.</w:t>
                      </w:r>
                    </w:p>
                    <w:p w:rsidR="006C2573" w:rsidRDefault="006C2573" w:rsidP="002C05EE">
                      <w:pPr>
                        <w:ind w:right="-540"/>
                        <w:rPr>
                          <w:rFonts w:ascii="Times" w:hAnsi="Times" w:cs="Vrinda"/>
                          <w:i/>
                          <w:iCs/>
                          <w:sz w:val="16"/>
                          <w:szCs w:val="16"/>
                        </w:rPr>
                      </w:pPr>
                    </w:p>
                    <w:p w:rsidR="006C2573" w:rsidRDefault="006C2573" w:rsidP="002C05EE">
                      <w:pPr>
                        <w:ind w:right="-540"/>
                        <w:rPr>
                          <w:rFonts w:ascii="Times" w:hAnsi="Times" w:cs="Vrinda"/>
                          <w:i/>
                          <w:iCs/>
                          <w:sz w:val="16"/>
                          <w:szCs w:val="16"/>
                        </w:rPr>
                      </w:pPr>
                      <w:r>
                        <w:rPr>
                          <w:rFonts w:ascii="Times" w:hAnsi="Times" w:cs="Vrinda"/>
                          <w:i/>
                          <w:iCs/>
                          <w:sz w:val="16"/>
                          <w:szCs w:val="16"/>
                        </w:rPr>
                        <w:t>Loree Dubois, CPA, MBA</w:t>
                      </w:r>
                    </w:p>
                    <w:p w:rsidR="006C2573" w:rsidRDefault="006C2573" w:rsidP="002C05EE">
                      <w:pPr>
                        <w:ind w:right="-540"/>
                        <w:rPr>
                          <w:rFonts w:ascii="Times" w:hAnsi="Times" w:cs="Vrinda"/>
                          <w:i/>
                          <w:iCs/>
                          <w:sz w:val="16"/>
                          <w:szCs w:val="16"/>
                        </w:rPr>
                      </w:pPr>
                    </w:p>
                    <w:p w:rsidR="006C2573" w:rsidRDefault="006C2573" w:rsidP="002C05EE">
                      <w:pPr>
                        <w:ind w:right="-540"/>
                        <w:rPr>
                          <w:rFonts w:ascii="Times" w:hAnsi="Times" w:cs="Vrinda"/>
                          <w:i/>
                          <w:iCs/>
                          <w:sz w:val="16"/>
                          <w:szCs w:val="16"/>
                        </w:rPr>
                      </w:pPr>
                      <w:r>
                        <w:rPr>
                          <w:rFonts w:ascii="Times" w:hAnsi="Times" w:cs="Vrinda"/>
                          <w:i/>
                          <w:iCs/>
                          <w:sz w:val="16"/>
                          <w:szCs w:val="16"/>
                        </w:rPr>
                        <w:t>Rilwan Feyisitan, Jr</w:t>
                      </w:r>
                    </w:p>
                    <w:p w:rsidR="006C2573" w:rsidRDefault="006C2573" w:rsidP="002C05EE">
                      <w:pPr>
                        <w:ind w:right="-540"/>
                        <w:rPr>
                          <w:rFonts w:ascii="Times" w:hAnsi="Times" w:cs="Vrinda"/>
                          <w:i/>
                          <w:iCs/>
                          <w:sz w:val="16"/>
                          <w:szCs w:val="16"/>
                        </w:rPr>
                      </w:pPr>
                    </w:p>
                    <w:p w:rsidR="006C2573" w:rsidRDefault="006C2573" w:rsidP="002C05EE">
                      <w:pPr>
                        <w:ind w:right="-540"/>
                        <w:rPr>
                          <w:rFonts w:ascii="Times" w:hAnsi="Times" w:cs="Vrinda"/>
                          <w:i/>
                          <w:iCs/>
                          <w:sz w:val="16"/>
                          <w:szCs w:val="16"/>
                        </w:rPr>
                      </w:pPr>
                      <w:r w:rsidRPr="000E7908">
                        <w:rPr>
                          <w:rFonts w:ascii="Times" w:hAnsi="Times" w:cs="Vrinda"/>
                          <w:i/>
                          <w:iCs/>
                          <w:sz w:val="16"/>
                          <w:szCs w:val="16"/>
                        </w:rPr>
                        <w:t xml:space="preserve">Jerry Fingerut, MD </w:t>
                      </w:r>
                    </w:p>
                    <w:p w:rsidR="006C2573" w:rsidRDefault="006C2573" w:rsidP="002C05EE">
                      <w:pPr>
                        <w:ind w:right="-540"/>
                        <w:rPr>
                          <w:rFonts w:ascii="Times" w:hAnsi="Times" w:cs="Vrinda"/>
                          <w:i/>
                          <w:iCs/>
                          <w:sz w:val="16"/>
                          <w:szCs w:val="16"/>
                        </w:rPr>
                      </w:pPr>
                    </w:p>
                    <w:p w:rsidR="006C2573" w:rsidRDefault="006C2573" w:rsidP="002C05EE">
                      <w:pPr>
                        <w:ind w:right="-540"/>
                        <w:rPr>
                          <w:rFonts w:ascii="Times" w:hAnsi="Times" w:cs="Vrinda"/>
                          <w:i/>
                          <w:iCs/>
                          <w:sz w:val="16"/>
                          <w:szCs w:val="16"/>
                        </w:rPr>
                      </w:pPr>
                      <w:r>
                        <w:rPr>
                          <w:rFonts w:ascii="Times" w:hAnsi="Times" w:cs="Vrinda"/>
                          <w:i/>
                          <w:iCs/>
                          <w:sz w:val="16"/>
                          <w:szCs w:val="16"/>
                        </w:rPr>
                        <w:t xml:space="preserve">Brendan Kane </w:t>
                      </w:r>
                    </w:p>
                    <w:p w:rsidR="006C2573" w:rsidRDefault="006C2573" w:rsidP="002C05EE">
                      <w:pPr>
                        <w:ind w:right="-540"/>
                        <w:rPr>
                          <w:rFonts w:ascii="Times" w:hAnsi="Times" w:cs="Vrinda"/>
                          <w:i/>
                          <w:iCs/>
                          <w:sz w:val="16"/>
                          <w:szCs w:val="16"/>
                        </w:rPr>
                      </w:pPr>
                    </w:p>
                    <w:p w:rsidR="006C2573" w:rsidRPr="000E7908" w:rsidRDefault="006C2573" w:rsidP="002C05EE">
                      <w:pPr>
                        <w:ind w:right="-540"/>
                        <w:rPr>
                          <w:rFonts w:ascii="Times" w:hAnsi="Times" w:cs="Vrinda"/>
                          <w:i/>
                          <w:iCs/>
                          <w:sz w:val="16"/>
                          <w:szCs w:val="16"/>
                        </w:rPr>
                      </w:pPr>
                      <w:r>
                        <w:rPr>
                          <w:rFonts w:ascii="Times" w:hAnsi="Times" w:cs="Vrinda"/>
                          <w:i/>
                          <w:iCs/>
                          <w:sz w:val="16"/>
                          <w:szCs w:val="16"/>
                        </w:rPr>
                        <w:t>Mary Noons</w:t>
                      </w:r>
                    </w:p>
                    <w:p w:rsidR="006C2573" w:rsidRDefault="006C2573" w:rsidP="002C05EE">
                      <w:pPr>
                        <w:ind w:right="-540"/>
                        <w:rPr>
                          <w:rFonts w:ascii="Times" w:hAnsi="Times" w:cs="Vrinda"/>
                          <w:i/>
                          <w:iCs/>
                          <w:sz w:val="16"/>
                          <w:szCs w:val="16"/>
                        </w:rPr>
                      </w:pPr>
                    </w:p>
                    <w:p w:rsidR="006C2573" w:rsidRDefault="006C2573" w:rsidP="002C05EE">
                      <w:pPr>
                        <w:ind w:right="-540"/>
                        <w:rPr>
                          <w:rFonts w:ascii="Times" w:hAnsi="Times" w:cs="Vrinda"/>
                          <w:i/>
                          <w:iCs/>
                          <w:sz w:val="16"/>
                          <w:szCs w:val="16"/>
                        </w:rPr>
                      </w:pPr>
                      <w:r>
                        <w:rPr>
                          <w:rFonts w:ascii="Times" w:hAnsi="Times" w:cs="Vrinda"/>
                          <w:i/>
                          <w:iCs/>
                          <w:sz w:val="16"/>
                          <w:szCs w:val="16"/>
                        </w:rPr>
                        <w:t>Joseph Perroni</w:t>
                      </w:r>
                    </w:p>
                    <w:p w:rsidR="006C2573" w:rsidRDefault="006C2573" w:rsidP="002C05EE">
                      <w:pPr>
                        <w:ind w:right="-540"/>
                        <w:rPr>
                          <w:rFonts w:ascii="Times" w:hAnsi="Times" w:cs="Vrinda"/>
                          <w:i/>
                          <w:iCs/>
                          <w:sz w:val="16"/>
                          <w:szCs w:val="16"/>
                        </w:rPr>
                      </w:pPr>
                    </w:p>
                    <w:p w:rsidR="006C2573" w:rsidRDefault="006C2573" w:rsidP="002C05EE">
                      <w:pPr>
                        <w:jc w:val="both"/>
                        <w:rPr>
                          <w:rFonts w:ascii="Times" w:hAnsi="Times" w:cs="Vrinda"/>
                          <w:i/>
                          <w:iCs/>
                          <w:sz w:val="16"/>
                          <w:szCs w:val="16"/>
                        </w:rPr>
                      </w:pPr>
                      <w:r>
                        <w:rPr>
                          <w:rFonts w:ascii="Times" w:hAnsi="Times" w:cs="Vrinda"/>
                          <w:i/>
                          <w:iCs/>
                          <w:sz w:val="16"/>
                          <w:szCs w:val="16"/>
                        </w:rPr>
                        <w:t>Philip R. Rizzuto, MD</w:t>
                      </w:r>
                    </w:p>
                    <w:p w:rsidR="006C2573" w:rsidRDefault="006C2573" w:rsidP="002C05EE">
                      <w:pPr>
                        <w:jc w:val="both"/>
                        <w:rPr>
                          <w:rFonts w:ascii="Times" w:hAnsi="Times" w:cs="Vrinda"/>
                          <w:i/>
                          <w:iCs/>
                          <w:sz w:val="16"/>
                          <w:szCs w:val="16"/>
                        </w:rPr>
                      </w:pPr>
                    </w:p>
                    <w:p w:rsidR="006C2573" w:rsidRDefault="006C2573" w:rsidP="002C05EE">
                      <w:pPr>
                        <w:jc w:val="both"/>
                        <w:rPr>
                          <w:rFonts w:ascii="Times" w:hAnsi="Times" w:cs="Vrinda"/>
                          <w:i/>
                          <w:iCs/>
                          <w:sz w:val="16"/>
                          <w:szCs w:val="16"/>
                        </w:rPr>
                      </w:pPr>
                      <w:r>
                        <w:rPr>
                          <w:rFonts w:ascii="Times" w:hAnsi="Times" w:cs="Vrinda"/>
                          <w:i/>
                          <w:iCs/>
                          <w:sz w:val="16"/>
                          <w:szCs w:val="16"/>
                        </w:rPr>
                        <w:t>Marina Rodriguez, MD</w:t>
                      </w:r>
                    </w:p>
                    <w:p w:rsidR="006C2573" w:rsidRDefault="006C2573" w:rsidP="002C05EE">
                      <w:pPr>
                        <w:jc w:val="both"/>
                        <w:rPr>
                          <w:rFonts w:ascii="Times" w:hAnsi="Times" w:cs="Vrinda"/>
                          <w:i/>
                          <w:iCs/>
                          <w:sz w:val="16"/>
                          <w:szCs w:val="16"/>
                        </w:rPr>
                      </w:pPr>
                    </w:p>
                    <w:p w:rsidR="006C2573" w:rsidRPr="000E7908" w:rsidRDefault="006C2573" w:rsidP="002C05EE">
                      <w:pPr>
                        <w:ind w:right="-540"/>
                        <w:rPr>
                          <w:rFonts w:ascii="Times" w:hAnsi="Times" w:cs="Vrinda"/>
                          <w:i/>
                          <w:iCs/>
                          <w:sz w:val="16"/>
                          <w:szCs w:val="16"/>
                        </w:rPr>
                      </w:pPr>
                      <w:r w:rsidRPr="000E7908">
                        <w:rPr>
                          <w:rFonts w:ascii="Times" w:hAnsi="Times" w:cs="Vrinda"/>
                          <w:i/>
                          <w:iCs/>
                          <w:sz w:val="16"/>
                          <w:szCs w:val="16"/>
                        </w:rPr>
                        <w:t>Caroline Troise, MD</w:t>
                      </w:r>
                    </w:p>
                    <w:p w:rsidR="006C2573" w:rsidRPr="002D1659" w:rsidRDefault="006C2573" w:rsidP="002C05EE">
                      <w:pPr>
                        <w:ind w:right="-540"/>
                        <w:rPr>
                          <w:rFonts w:ascii="Times" w:hAnsi="Times" w:cs="Vrinda"/>
                          <w:i/>
                          <w:iCs/>
                          <w:sz w:val="16"/>
                          <w:szCs w:val="16"/>
                        </w:rPr>
                      </w:pPr>
                    </w:p>
                    <w:p w:rsidR="006C2573" w:rsidRPr="000E7908" w:rsidRDefault="006C2573" w:rsidP="002C05EE">
                      <w:pPr>
                        <w:jc w:val="both"/>
                        <w:rPr>
                          <w:rFonts w:ascii="Times" w:hAnsi="Times" w:cs="Vrinda"/>
                          <w:i/>
                          <w:iCs/>
                          <w:sz w:val="16"/>
                          <w:szCs w:val="16"/>
                        </w:rPr>
                      </w:pPr>
                    </w:p>
                  </w:txbxContent>
                </v:textbox>
                <w10:wrap type="square" anchory="margin"/>
              </v:shape>
            </w:pict>
          </mc:Fallback>
        </mc:AlternateContent>
      </w:r>
    </w:p>
    <w:p w:rsidR="00CC54D4" w:rsidRDefault="00CC54D4" w:rsidP="00CC54D4">
      <w:pPr>
        <w:jc w:val="center"/>
        <w:rPr>
          <w:rFonts w:ascii="Garamond" w:hAnsi="Garamond"/>
          <w:b/>
          <w:sz w:val="28"/>
          <w:szCs w:val="28"/>
        </w:rPr>
      </w:pPr>
    </w:p>
    <w:p w:rsidR="00CC54D4" w:rsidRPr="00CC54D4" w:rsidRDefault="00CC54D4" w:rsidP="00CC54D4">
      <w:pPr>
        <w:jc w:val="center"/>
        <w:rPr>
          <w:rFonts w:ascii="Garamond" w:hAnsi="Garamond"/>
          <w:b/>
          <w:sz w:val="28"/>
          <w:szCs w:val="28"/>
        </w:rPr>
      </w:pPr>
      <w:r w:rsidRPr="00CC54D4">
        <w:rPr>
          <w:rFonts w:ascii="Garamond" w:hAnsi="Garamond"/>
          <w:b/>
          <w:sz w:val="28"/>
          <w:szCs w:val="28"/>
        </w:rPr>
        <w:t>The Rhode Island Free Clinic earned a 2024 Gold Rating from the NAFC Quality Standards Program</w:t>
      </w:r>
    </w:p>
    <w:p w:rsidR="00CC54D4" w:rsidRDefault="00CC54D4" w:rsidP="00CC54D4">
      <w:pPr>
        <w:rPr>
          <w:rFonts w:ascii="Garamond" w:hAnsi="Garamond"/>
          <w:sz w:val="28"/>
          <w:szCs w:val="28"/>
        </w:rPr>
      </w:pPr>
    </w:p>
    <w:p w:rsidR="00CC54D4" w:rsidRPr="00CC54D4" w:rsidRDefault="00CC54D4" w:rsidP="00CC54D4">
      <w:pPr>
        <w:rPr>
          <w:rFonts w:ascii="Garamond" w:hAnsi="Garamond"/>
          <w:sz w:val="28"/>
          <w:szCs w:val="28"/>
        </w:rPr>
      </w:pPr>
    </w:p>
    <w:p w:rsidR="00CC54D4" w:rsidRDefault="00CC54D4" w:rsidP="00CC54D4">
      <w:pPr>
        <w:rPr>
          <w:rFonts w:ascii="Garamond" w:hAnsi="Garamond"/>
          <w:sz w:val="28"/>
          <w:szCs w:val="28"/>
        </w:rPr>
      </w:pPr>
      <w:r w:rsidRPr="00CC54D4">
        <w:rPr>
          <w:rFonts w:ascii="Garamond" w:hAnsi="Garamond"/>
          <w:sz w:val="28"/>
          <w:szCs w:val="28"/>
        </w:rPr>
        <w:t xml:space="preserve">The Rhode Island Free Clinic earned a 2024 Gold Rating from the National Association of Free and Charitable Clinics (NAFC) Quality Standards Program. The National Association of Free and Charitable Clinic's mission is building healthy communities for all through quality, equitable, accessible healthcare. The NAFC and its members are dedicated to ensuring that patients receive access to quality healthcare. </w:t>
      </w:r>
    </w:p>
    <w:p w:rsidR="00CC54D4" w:rsidRPr="00CC54D4" w:rsidRDefault="00CC54D4" w:rsidP="00CC54D4">
      <w:pPr>
        <w:rPr>
          <w:rFonts w:ascii="Garamond" w:hAnsi="Garamond"/>
          <w:sz w:val="28"/>
          <w:szCs w:val="28"/>
        </w:rPr>
      </w:pPr>
    </w:p>
    <w:p w:rsidR="00CC54D4" w:rsidRDefault="00CC54D4" w:rsidP="00CC54D4">
      <w:pPr>
        <w:rPr>
          <w:rFonts w:ascii="Garamond" w:hAnsi="Garamond"/>
          <w:sz w:val="28"/>
          <w:szCs w:val="28"/>
        </w:rPr>
      </w:pPr>
      <w:r w:rsidRPr="00CC54D4">
        <w:rPr>
          <w:rFonts w:ascii="Garamond" w:hAnsi="Garamond"/>
          <w:sz w:val="28"/>
          <w:szCs w:val="28"/>
        </w:rPr>
        <w:t xml:space="preserve">To quantify and qualify the care provided at the Free and Charitable Clinic network, the NAFC formalized a set of Quality Standards for member organizations. NAFC Members voluntarily submit information to the NAFC on the various policies and procedures in place to attain their standards rating and attest that they successfully incorporate these standards within their organization. </w:t>
      </w:r>
    </w:p>
    <w:p w:rsidR="00CC54D4" w:rsidRPr="00CC54D4" w:rsidRDefault="00CC54D4" w:rsidP="00CC54D4">
      <w:pPr>
        <w:rPr>
          <w:rFonts w:ascii="Garamond" w:hAnsi="Garamond"/>
          <w:sz w:val="28"/>
          <w:szCs w:val="28"/>
        </w:rPr>
      </w:pPr>
      <w:bookmarkStart w:id="0" w:name="_GoBack"/>
      <w:bookmarkEnd w:id="0"/>
    </w:p>
    <w:p w:rsidR="00CC54D4" w:rsidRPr="00CC54D4" w:rsidRDefault="00CC54D4" w:rsidP="00CC54D4">
      <w:pPr>
        <w:rPr>
          <w:rFonts w:ascii="Garamond" w:hAnsi="Garamond"/>
          <w:sz w:val="28"/>
          <w:szCs w:val="28"/>
        </w:rPr>
      </w:pPr>
      <w:r w:rsidRPr="00CC54D4">
        <w:rPr>
          <w:rFonts w:ascii="Garamond" w:hAnsi="Garamond"/>
          <w:sz w:val="28"/>
          <w:szCs w:val="28"/>
        </w:rPr>
        <w:t xml:space="preserve">NAFC Quality Standards elements include policies and procedures related to the following areas: Administrative, Clinic/Pharmacy Responsibilities, Credentialing and Privileging Systems, Patient Care, and Risk Management Systems. We are excited to receive this rating highlighting our commitment to providing quality patient care. </w:t>
      </w:r>
    </w:p>
    <w:p w:rsidR="00F26CC2" w:rsidRPr="00F27056" w:rsidRDefault="00F26CC2" w:rsidP="00F27056"/>
    <w:sectPr w:rsidR="00F26CC2" w:rsidRPr="00F27056" w:rsidSect="006C2573">
      <w:headerReference w:type="even" r:id="rId8"/>
      <w:headerReference w:type="default" r:id="rId9"/>
      <w:footerReference w:type="even" r:id="rId10"/>
      <w:footerReference w:type="default" r:id="rId11"/>
      <w:headerReference w:type="first" r:id="rId12"/>
      <w:footerReference w:type="first" r:id="rId13"/>
      <w:pgSz w:w="12240" w:h="15840"/>
      <w:pgMar w:top="2016" w:right="864"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573" w:rsidRDefault="006C2573" w:rsidP="00FA4F6D">
      <w:r>
        <w:separator/>
      </w:r>
    </w:p>
  </w:endnote>
  <w:endnote w:type="continuationSeparator" w:id="0">
    <w:p w:rsidR="006C2573" w:rsidRDefault="006C2573" w:rsidP="00FA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Arial Unicode MS"/>
    <w:charset w:val="80"/>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573" w:rsidRDefault="006C2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573" w:rsidRPr="000F768E" w:rsidRDefault="006C2573" w:rsidP="000F768E">
    <w:pPr>
      <w:pStyle w:val="Footer"/>
      <w:tabs>
        <w:tab w:val="left" w:pos="9180"/>
      </w:tabs>
      <w:jc w:val="right"/>
      <w:rPr>
        <w:color w:val="A6A6A6" w:themeColor="background1" w:themeShade="A6"/>
      </w:rPr>
    </w:pPr>
    <w:r w:rsidRPr="00F02EC4">
      <w:rPr>
        <w:rFonts w:ascii="Garamond" w:hAnsi="Garamond" w:cs="Times New Roman"/>
        <w:noProof/>
      </w:rPr>
      <mc:AlternateContent>
        <mc:Choice Requires="wps">
          <w:drawing>
            <wp:anchor distT="0" distB="0" distL="114300" distR="114300" simplePos="0" relativeHeight="251662336" behindDoc="1" locked="0" layoutInCell="1" allowOverlap="1">
              <wp:simplePos x="0" y="0"/>
              <wp:positionH relativeFrom="column">
                <wp:posOffset>2886075</wp:posOffset>
              </wp:positionH>
              <wp:positionV relativeFrom="paragraph">
                <wp:posOffset>118110</wp:posOffset>
              </wp:positionV>
              <wp:extent cx="3829050" cy="323850"/>
              <wp:effectExtent l="0" t="0" r="0" b="0"/>
              <wp:wrapTight wrapText="bothSides">
                <wp:wrapPolygon edited="0">
                  <wp:start x="0" y="0"/>
                  <wp:lineTo x="0" y="20329"/>
                  <wp:lineTo x="21493" y="20329"/>
                  <wp:lineTo x="21493" y="0"/>
                  <wp:lineTo x="0" y="0"/>
                </wp:wrapPolygon>
              </wp:wrapTigh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573" w:rsidRPr="00915F56" w:rsidRDefault="006C2573" w:rsidP="000F768E">
                          <w:pPr>
                            <w:jc w:val="right"/>
                            <w:rPr>
                              <w:rFonts w:eastAsia="Arial Unicode MS"/>
                              <w:color w:val="999999"/>
                              <w:sz w:val="18"/>
                              <w:szCs w:val="18"/>
                            </w:rPr>
                          </w:pPr>
                          <w:r>
                            <w:rPr>
                              <w:rFonts w:eastAsia="Arial Unicode MS"/>
                              <w:color w:val="999999"/>
                              <w:sz w:val="18"/>
                              <w:szCs w:val="18"/>
                            </w:rPr>
                            <w:t>Providing comprehensive health care to medically uninsured adults.</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27.25pt;margin-top:9.3pt;width:301.5pt;height:25.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" stroked="f">
              <v:textbox>
                <w:txbxContent>
                  <w:p w:rsidR="006C2573" w:rsidRPr="00915F56" w:rsidRDefault="006C2573" w:rsidP="000F768E">
                    <w:pPr>
                      <w:jc w:val="right"/>
                      <w:rPr>
                        <w:rFonts w:eastAsia="Arial Unicode MS"/>
                        <w:color w:val="999999"/>
                        <w:sz w:val="18"/>
                        <w:szCs w:val="18"/>
                      </w:rPr>
                    </w:pPr>
                    <w:r>
                      <w:rPr>
                        <w:rFonts w:eastAsia="Arial Unicode MS"/>
                        <w:color w:val="999999"/>
                        <w:sz w:val="18"/>
                        <w:szCs w:val="18"/>
                      </w:rPr>
                      <w:t>Providing comprehensive health care to medically uninsured adults.</w:t>
                    </w:r>
                  </w:p>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573" w:rsidRDefault="006C2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573" w:rsidRDefault="006C2573" w:rsidP="00FA4F6D">
      <w:r>
        <w:separator/>
      </w:r>
    </w:p>
  </w:footnote>
  <w:footnote w:type="continuationSeparator" w:id="0">
    <w:p w:rsidR="006C2573" w:rsidRDefault="006C2573" w:rsidP="00FA4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573" w:rsidRDefault="006C25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573" w:rsidRDefault="006C2573">
    <w:pPr>
      <w:pStyle w:val="Header"/>
    </w:pPr>
    <w:r>
      <w:rPr>
        <w:rFonts w:ascii="Garamond" w:hAnsi="Garamond" w:cs="Times New Roman"/>
        <w:noProof/>
      </w:rPr>
      <w:drawing>
        <wp:inline distT="0" distB="0" distL="0" distR="0">
          <wp:extent cx="2161032" cy="11521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5thRIF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1032" cy="1152144"/>
                  </a:xfrm>
                  <a:prstGeom prst="rect">
                    <a:avLst/>
                  </a:prstGeom>
                </pic:spPr>
              </pic:pic>
            </a:graphicData>
          </a:graphic>
        </wp:inline>
      </w:drawing>
    </w:r>
    <w:r w:rsidRPr="00F02EC4">
      <w:rPr>
        <w:rFonts w:ascii="Garamond" w:hAnsi="Garamond" w:cs="Times New Roman"/>
        <w:noProof/>
      </w:rPr>
      <mc:AlternateContent>
        <mc:Choice Requires="wps">
          <w:drawing>
            <wp:anchor distT="0" distB="0" distL="114300" distR="114300" simplePos="0" relativeHeight="251661312" behindDoc="1" locked="0" layoutInCell="1" allowOverlap="1" wp14:anchorId="184F6A21" wp14:editId="39A743DD">
              <wp:simplePos x="0" y="0"/>
              <wp:positionH relativeFrom="column">
                <wp:posOffset>5092263</wp:posOffset>
              </wp:positionH>
              <wp:positionV relativeFrom="paragraph">
                <wp:posOffset>-189890</wp:posOffset>
              </wp:positionV>
              <wp:extent cx="1581150" cy="1000125"/>
              <wp:effectExtent l="0" t="0" r="0" b="0"/>
              <wp:wrapTight wrapText="bothSides">
                <wp:wrapPolygon edited="0">
                  <wp:start x="-130" y="0"/>
                  <wp:lineTo x="-130" y="21394"/>
                  <wp:lineTo x="21600" y="21394"/>
                  <wp:lineTo x="21600" y="0"/>
                  <wp:lineTo x="-130" y="0"/>
                </wp:wrapPolygon>
              </wp:wrapTight>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573" w:rsidRPr="00915F56" w:rsidRDefault="006C2573" w:rsidP="00FA4F6D">
                          <w:pPr>
                            <w:jc w:val="right"/>
                            <w:rPr>
                              <w:rFonts w:eastAsia="Arial Unicode MS"/>
                              <w:color w:val="999999"/>
                              <w:sz w:val="18"/>
                              <w:szCs w:val="18"/>
                            </w:rPr>
                          </w:pPr>
                          <w:smartTag w:uri="urn:schemas-microsoft-com:office:smarttags" w:element="Street">
                            <w:smartTag w:uri="urn:schemas-microsoft-com:office:smarttags" w:element="address">
                              <w:r w:rsidRPr="00915F56">
                                <w:rPr>
                                  <w:rFonts w:eastAsia="Arial Unicode MS"/>
                                  <w:color w:val="999999"/>
                                  <w:sz w:val="18"/>
                                  <w:szCs w:val="18"/>
                                </w:rPr>
                                <w:t>655 Broad Street</w:t>
                              </w:r>
                            </w:smartTag>
                          </w:smartTag>
                        </w:p>
                        <w:p w:rsidR="006C2573" w:rsidRPr="00915F56" w:rsidRDefault="006C2573" w:rsidP="00FA4F6D">
                          <w:pPr>
                            <w:jc w:val="right"/>
                            <w:rPr>
                              <w:rFonts w:eastAsia="Arial Unicode MS"/>
                              <w:color w:val="999999"/>
                              <w:sz w:val="18"/>
                              <w:szCs w:val="18"/>
                            </w:rPr>
                          </w:pPr>
                          <w:smartTag w:uri="urn:schemas-microsoft-com:office:smarttags" w:element="place">
                            <w:smartTag w:uri="urn:schemas-microsoft-com:office:smarttags" w:element="City">
                              <w:r w:rsidRPr="00915F56">
                                <w:rPr>
                                  <w:rFonts w:eastAsia="Arial Unicode MS"/>
                                  <w:color w:val="999999"/>
                                  <w:sz w:val="18"/>
                                  <w:szCs w:val="18"/>
                                </w:rPr>
                                <w:t>Providence</w:t>
                              </w:r>
                            </w:smartTag>
                            <w:r w:rsidRPr="00915F56">
                              <w:rPr>
                                <w:rFonts w:eastAsia="Arial Unicode MS"/>
                                <w:color w:val="999999"/>
                                <w:sz w:val="18"/>
                                <w:szCs w:val="18"/>
                              </w:rPr>
                              <w:t xml:space="preserve">, </w:t>
                            </w:r>
                            <w:smartTag w:uri="urn:schemas-microsoft-com:office:smarttags" w:element="State">
                              <w:r w:rsidRPr="00915F56">
                                <w:rPr>
                                  <w:rFonts w:eastAsia="Arial Unicode MS"/>
                                  <w:color w:val="999999"/>
                                  <w:sz w:val="18"/>
                                  <w:szCs w:val="18"/>
                                </w:rPr>
                                <w:t>RI</w:t>
                              </w:r>
                            </w:smartTag>
                            <w:r w:rsidRPr="00915F56">
                              <w:rPr>
                                <w:rFonts w:eastAsia="Arial Unicode MS"/>
                                <w:color w:val="999999"/>
                                <w:sz w:val="18"/>
                                <w:szCs w:val="18"/>
                              </w:rPr>
                              <w:t xml:space="preserve"> </w:t>
                            </w:r>
                            <w:smartTag w:uri="urn:schemas-microsoft-com:office:smarttags" w:element="PostalCode">
                              <w:r w:rsidRPr="00915F56">
                                <w:rPr>
                                  <w:rFonts w:eastAsia="Arial Unicode MS"/>
                                  <w:color w:val="999999"/>
                                  <w:sz w:val="18"/>
                                  <w:szCs w:val="18"/>
                                </w:rPr>
                                <w:t>02907</w:t>
                              </w:r>
                            </w:smartTag>
                          </w:smartTag>
                        </w:p>
                        <w:p w:rsidR="006C2573" w:rsidRPr="00915F56" w:rsidRDefault="006C2573" w:rsidP="00FA4F6D">
                          <w:pPr>
                            <w:jc w:val="right"/>
                            <w:rPr>
                              <w:rFonts w:eastAsia="Arial Unicode MS"/>
                              <w:color w:val="999999"/>
                              <w:sz w:val="18"/>
                              <w:szCs w:val="18"/>
                            </w:rPr>
                          </w:pPr>
                          <w:proofErr w:type="gramStart"/>
                          <w:r w:rsidRPr="00915F56">
                            <w:rPr>
                              <w:rFonts w:eastAsia="Arial Unicode MS"/>
                              <w:color w:val="999999"/>
                              <w:sz w:val="18"/>
                              <w:szCs w:val="18"/>
                            </w:rPr>
                            <w:t>p</w:t>
                          </w:r>
                          <w:proofErr w:type="gramEnd"/>
                          <w:r w:rsidRPr="00915F56">
                            <w:rPr>
                              <w:rFonts w:eastAsia="Arial Unicode MS"/>
                              <w:color w:val="999999"/>
                              <w:sz w:val="18"/>
                              <w:szCs w:val="18"/>
                            </w:rPr>
                            <w:t xml:space="preserve"> 401.274.6347</w:t>
                          </w:r>
                        </w:p>
                        <w:p w:rsidR="006C2573" w:rsidRPr="00915F56" w:rsidRDefault="006C2573" w:rsidP="00FA4F6D">
                          <w:pPr>
                            <w:jc w:val="right"/>
                            <w:rPr>
                              <w:rFonts w:eastAsia="Arial Unicode MS"/>
                              <w:color w:val="999999"/>
                              <w:sz w:val="18"/>
                              <w:szCs w:val="18"/>
                            </w:rPr>
                          </w:pPr>
                          <w:proofErr w:type="gramStart"/>
                          <w:r w:rsidRPr="00915F56">
                            <w:rPr>
                              <w:rFonts w:eastAsia="Arial Unicode MS"/>
                              <w:color w:val="999999"/>
                              <w:sz w:val="18"/>
                              <w:szCs w:val="18"/>
                            </w:rPr>
                            <w:t>f</w:t>
                          </w:r>
                          <w:proofErr w:type="gramEnd"/>
                          <w:r w:rsidRPr="00915F56">
                            <w:rPr>
                              <w:rFonts w:eastAsia="Arial Unicode MS"/>
                              <w:color w:val="999999"/>
                              <w:sz w:val="18"/>
                              <w:szCs w:val="18"/>
                            </w:rPr>
                            <w:t xml:space="preserve"> 401.274.6562</w:t>
                          </w:r>
                        </w:p>
                        <w:p w:rsidR="006C2573" w:rsidRPr="00915F56" w:rsidRDefault="006C2573" w:rsidP="00FA4F6D">
                          <w:pPr>
                            <w:jc w:val="right"/>
                            <w:rPr>
                              <w:rFonts w:eastAsia="Arial Unicode MS"/>
                              <w:color w:val="999999"/>
                              <w:sz w:val="18"/>
                              <w:szCs w:val="18"/>
                            </w:rPr>
                          </w:pPr>
                          <w:r>
                            <w:rPr>
                              <w:rFonts w:eastAsia="Arial Unicode MS"/>
                              <w:color w:val="999999"/>
                              <w:sz w:val="18"/>
                              <w:szCs w:val="18"/>
                            </w:rPr>
                            <w:t>www.riFreeCl</w:t>
                          </w:r>
                          <w:r w:rsidRPr="00915F56">
                            <w:rPr>
                              <w:rFonts w:eastAsia="Arial Unicode MS"/>
                              <w:color w:val="999999"/>
                              <w:sz w:val="18"/>
                              <w:szCs w:val="18"/>
                            </w:rPr>
                            <w:t>inic.org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F6A21" id="_x0000_t202" coordsize="21600,21600" o:spt="202" path="m,l,21600r21600,l21600,xe">
              <v:stroke joinstyle="miter"/>
              <v:path gradientshapeok="t" o:connecttype="rect"/>
            </v:shapetype>
            <v:shape id="Text Box 11" o:spid="_x0000_s1027" type="#_x0000_t202" style="position:absolute;margin-left:400.95pt;margin-top:-14.95pt;width:124.5pt;height:7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" stroked="f">
              <v:textbox>
                <w:txbxContent>
                  <w:p w:rsidR="006C2573" w:rsidRPr="00915F56" w:rsidRDefault="006C2573" w:rsidP="00FA4F6D">
                    <w:pPr>
                      <w:jc w:val="right"/>
                      <w:rPr>
                        <w:rFonts w:eastAsia="Arial Unicode MS"/>
                        <w:color w:val="999999"/>
                        <w:sz w:val="18"/>
                        <w:szCs w:val="18"/>
                      </w:rPr>
                    </w:pPr>
                    <w:smartTag w:uri="urn:schemas-microsoft-com:office:smarttags" w:element="Street">
                      <w:smartTag w:uri="urn:schemas-microsoft-com:office:smarttags" w:element="address">
                        <w:r w:rsidRPr="00915F56">
                          <w:rPr>
                            <w:rFonts w:eastAsia="Arial Unicode MS"/>
                            <w:color w:val="999999"/>
                            <w:sz w:val="18"/>
                            <w:szCs w:val="18"/>
                          </w:rPr>
                          <w:t>655 Broad Street</w:t>
                        </w:r>
                      </w:smartTag>
                    </w:smartTag>
                  </w:p>
                  <w:p w:rsidR="006C2573" w:rsidRPr="00915F56" w:rsidRDefault="006C2573" w:rsidP="00FA4F6D">
                    <w:pPr>
                      <w:jc w:val="right"/>
                      <w:rPr>
                        <w:rFonts w:eastAsia="Arial Unicode MS"/>
                        <w:color w:val="999999"/>
                        <w:sz w:val="18"/>
                        <w:szCs w:val="18"/>
                      </w:rPr>
                    </w:pPr>
                    <w:smartTag w:uri="urn:schemas-microsoft-com:office:smarttags" w:element="place">
                      <w:smartTag w:uri="urn:schemas-microsoft-com:office:smarttags" w:element="City">
                        <w:r w:rsidRPr="00915F56">
                          <w:rPr>
                            <w:rFonts w:eastAsia="Arial Unicode MS"/>
                            <w:color w:val="999999"/>
                            <w:sz w:val="18"/>
                            <w:szCs w:val="18"/>
                          </w:rPr>
                          <w:t>Providence</w:t>
                        </w:r>
                      </w:smartTag>
                      <w:r w:rsidRPr="00915F56">
                        <w:rPr>
                          <w:rFonts w:eastAsia="Arial Unicode MS"/>
                          <w:color w:val="999999"/>
                          <w:sz w:val="18"/>
                          <w:szCs w:val="18"/>
                        </w:rPr>
                        <w:t xml:space="preserve">, </w:t>
                      </w:r>
                      <w:smartTag w:uri="urn:schemas-microsoft-com:office:smarttags" w:element="State">
                        <w:r w:rsidRPr="00915F56">
                          <w:rPr>
                            <w:rFonts w:eastAsia="Arial Unicode MS"/>
                            <w:color w:val="999999"/>
                            <w:sz w:val="18"/>
                            <w:szCs w:val="18"/>
                          </w:rPr>
                          <w:t>RI</w:t>
                        </w:r>
                      </w:smartTag>
                      <w:r w:rsidRPr="00915F56">
                        <w:rPr>
                          <w:rFonts w:eastAsia="Arial Unicode MS"/>
                          <w:color w:val="999999"/>
                          <w:sz w:val="18"/>
                          <w:szCs w:val="18"/>
                        </w:rPr>
                        <w:t xml:space="preserve"> </w:t>
                      </w:r>
                      <w:smartTag w:uri="urn:schemas-microsoft-com:office:smarttags" w:element="PostalCode">
                        <w:r w:rsidRPr="00915F56">
                          <w:rPr>
                            <w:rFonts w:eastAsia="Arial Unicode MS"/>
                            <w:color w:val="999999"/>
                            <w:sz w:val="18"/>
                            <w:szCs w:val="18"/>
                          </w:rPr>
                          <w:t>02907</w:t>
                        </w:r>
                      </w:smartTag>
                    </w:smartTag>
                  </w:p>
                  <w:p w:rsidR="006C2573" w:rsidRPr="00915F56" w:rsidRDefault="006C2573" w:rsidP="00FA4F6D">
                    <w:pPr>
                      <w:jc w:val="right"/>
                      <w:rPr>
                        <w:rFonts w:eastAsia="Arial Unicode MS"/>
                        <w:color w:val="999999"/>
                        <w:sz w:val="18"/>
                        <w:szCs w:val="18"/>
                      </w:rPr>
                    </w:pPr>
                    <w:proofErr w:type="gramStart"/>
                    <w:r w:rsidRPr="00915F56">
                      <w:rPr>
                        <w:rFonts w:eastAsia="Arial Unicode MS"/>
                        <w:color w:val="999999"/>
                        <w:sz w:val="18"/>
                        <w:szCs w:val="18"/>
                      </w:rPr>
                      <w:t>p</w:t>
                    </w:r>
                    <w:proofErr w:type="gramEnd"/>
                    <w:r w:rsidRPr="00915F56">
                      <w:rPr>
                        <w:rFonts w:eastAsia="Arial Unicode MS"/>
                        <w:color w:val="999999"/>
                        <w:sz w:val="18"/>
                        <w:szCs w:val="18"/>
                      </w:rPr>
                      <w:t xml:space="preserve"> 401.274.6347</w:t>
                    </w:r>
                  </w:p>
                  <w:p w:rsidR="006C2573" w:rsidRPr="00915F56" w:rsidRDefault="006C2573" w:rsidP="00FA4F6D">
                    <w:pPr>
                      <w:jc w:val="right"/>
                      <w:rPr>
                        <w:rFonts w:eastAsia="Arial Unicode MS"/>
                        <w:color w:val="999999"/>
                        <w:sz w:val="18"/>
                        <w:szCs w:val="18"/>
                      </w:rPr>
                    </w:pPr>
                    <w:proofErr w:type="gramStart"/>
                    <w:r w:rsidRPr="00915F56">
                      <w:rPr>
                        <w:rFonts w:eastAsia="Arial Unicode MS"/>
                        <w:color w:val="999999"/>
                        <w:sz w:val="18"/>
                        <w:szCs w:val="18"/>
                      </w:rPr>
                      <w:t>f</w:t>
                    </w:r>
                    <w:proofErr w:type="gramEnd"/>
                    <w:r w:rsidRPr="00915F56">
                      <w:rPr>
                        <w:rFonts w:eastAsia="Arial Unicode MS"/>
                        <w:color w:val="999999"/>
                        <w:sz w:val="18"/>
                        <w:szCs w:val="18"/>
                      </w:rPr>
                      <w:t xml:space="preserve"> 401.274.6562</w:t>
                    </w:r>
                  </w:p>
                  <w:p w:rsidR="006C2573" w:rsidRPr="00915F56" w:rsidRDefault="006C2573" w:rsidP="00FA4F6D">
                    <w:pPr>
                      <w:jc w:val="right"/>
                      <w:rPr>
                        <w:rFonts w:eastAsia="Arial Unicode MS"/>
                        <w:color w:val="999999"/>
                        <w:sz w:val="18"/>
                        <w:szCs w:val="18"/>
                      </w:rPr>
                    </w:pPr>
                    <w:r>
                      <w:rPr>
                        <w:rFonts w:eastAsia="Arial Unicode MS"/>
                        <w:color w:val="999999"/>
                        <w:sz w:val="18"/>
                        <w:szCs w:val="18"/>
                      </w:rPr>
                      <w:t>www.riFreeCl</w:t>
                    </w:r>
                    <w:r w:rsidRPr="00915F56">
                      <w:rPr>
                        <w:rFonts w:eastAsia="Arial Unicode MS"/>
                        <w:color w:val="999999"/>
                        <w:sz w:val="18"/>
                        <w:szCs w:val="18"/>
                      </w:rPr>
                      <w:t>inic.org</w:t>
                    </w:r>
                  </w:p>
                </w:txbxContent>
              </v:textbox>
              <w10:wrap type="tigh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573" w:rsidRDefault="006C2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D4079"/>
    <w:multiLevelType w:val="hybridMultilevel"/>
    <w:tmpl w:val="744609D8"/>
    <w:lvl w:ilvl="0" w:tplc="04090003">
      <w:start w:val="1"/>
      <w:numFmt w:val="bullet"/>
      <w:lvlText w:val="o"/>
      <w:lvlJc w:val="left"/>
      <w:pPr>
        <w:tabs>
          <w:tab w:val="num" w:pos="1080"/>
        </w:tabs>
        <w:ind w:left="1080" w:hanging="360"/>
      </w:pPr>
      <w:rPr>
        <w:rFonts w:ascii="Courier New" w:hAnsi="Courier New" w:cs="Courier New" w:hint="default"/>
        <w:b/>
      </w:rPr>
    </w:lvl>
    <w:lvl w:ilvl="1" w:tplc="094C056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5AB0548"/>
    <w:multiLevelType w:val="hybridMultilevel"/>
    <w:tmpl w:val="8B18A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F484125"/>
    <w:multiLevelType w:val="hybridMultilevel"/>
    <w:tmpl w:val="8358417C"/>
    <w:lvl w:ilvl="0" w:tplc="7C2E866A">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nvelopes"/>
    <w:dataType w:val="textFile"/>
    <w:activeRecord w:val="-1"/>
  </w:mailMerge>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95"/>
    <w:rsid w:val="00011087"/>
    <w:rsid w:val="00095AEA"/>
    <w:rsid w:val="000A2FBC"/>
    <w:rsid w:val="000C3764"/>
    <w:rsid w:val="000E285D"/>
    <w:rsid w:val="000E2CC2"/>
    <w:rsid w:val="000F2863"/>
    <w:rsid w:val="000F3D9F"/>
    <w:rsid w:val="000F5B90"/>
    <w:rsid w:val="000F6DF2"/>
    <w:rsid w:val="000F768E"/>
    <w:rsid w:val="001700C3"/>
    <w:rsid w:val="00173335"/>
    <w:rsid w:val="00183938"/>
    <w:rsid w:val="001974BC"/>
    <w:rsid w:val="001A2920"/>
    <w:rsid w:val="001C029D"/>
    <w:rsid w:val="001D2CEC"/>
    <w:rsid w:val="0023169D"/>
    <w:rsid w:val="00246D9D"/>
    <w:rsid w:val="002560F3"/>
    <w:rsid w:val="00262573"/>
    <w:rsid w:val="00264957"/>
    <w:rsid w:val="0028340B"/>
    <w:rsid w:val="002C05EE"/>
    <w:rsid w:val="002F0375"/>
    <w:rsid w:val="002F554B"/>
    <w:rsid w:val="00301AB8"/>
    <w:rsid w:val="00310CCA"/>
    <w:rsid w:val="0034737B"/>
    <w:rsid w:val="00350995"/>
    <w:rsid w:val="003C3DA3"/>
    <w:rsid w:val="003F757A"/>
    <w:rsid w:val="00431882"/>
    <w:rsid w:val="004342FF"/>
    <w:rsid w:val="0045522A"/>
    <w:rsid w:val="00481F25"/>
    <w:rsid w:val="00494A1D"/>
    <w:rsid w:val="004A45DC"/>
    <w:rsid w:val="004B7788"/>
    <w:rsid w:val="004E7B79"/>
    <w:rsid w:val="00507BCF"/>
    <w:rsid w:val="005179C6"/>
    <w:rsid w:val="005212E8"/>
    <w:rsid w:val="005555AA"/>
    <w:rsid w:val="005763AB"/>
    <w:rsid w:val="00586449"/>
    <w:rsid w:val="005C5BB4"/>
    <w:rsid w:val="005D14B8"/>
    <w:rsid w:val="005E409E"/>
    <w:rsid w:val="005E4F0B"/>
    <w:rsid w:val="00607AE3"/>
    <w:rsid w:val="00623D67"/>
    <w:rsid w:val="006341AC"/>
    <w:rsid w:val="0065771B"/>
    <w:rsid w:val="0066424C"/>
    <w:rsid w:val="006679A8"/>
    <w:rsid w:val="00684697"/>
    <w:rsid w:val="006C0599"/>
    <w:rsid w:val="006C2573"/>
    <w:rsid w:val="006C2B30"/>
    <w:rsid w:val="006C6F89"/>
    <w:rsid w:val="006D6D6B"/>
    <w:rsid w:val="00727962"/>
    <w:rsid w:val="007709F7"/>
    <w:rsid w:val="00770A07"/>
    <w:rsid w:val="00773349"/>
    <w:rsid w:val="0078575A"/>
    <w:rsid w:val="00790239"/>
    <w:rsid w:val="007A071A"/>
    <w:rsid w:val="007B0586"/>
    <w:rsid w:val="007B5652"/>
    <w:rsid w:val="007C6ED1"/>
    <w:rsid w:val="007D1979"/>
    <w:rsid w:val="008177DC"/>
    <w:rsid w:val="008734FB"/>
    <w:rsid w:val="00886D20"/>
    <w:rsid w:val="00890EC7"/>
    <w:rsid w:val="00897471"/>
    <w:rsid w:val="00897930"/>
    <w:rsid w:val="008D6507"/>
    <w:rsid w:val="009276D3"/>
    <w:rsid w:val="009605F4"/>
    <w:rsid w:val="0096598D"/>
    <w:rsid w:val="00967BEE"/>
    <w:rsid w:val="009A0067"/>
    <w:rsid w:val="009C69CF"/>
    <w:rsid w:val="009D2DCF"/>
    <w:rsid w:val="009D7017"/>
    <w:rsid w:val="009E04D3"/>
    <w:rsid w:val="009E506D"/>
    <w:rsid w:val="00A17250"/>
    <w:rsid w:val="00A50174"/>
    <w:rsid w:val="00A542CB"/>
    <w:rsid w:val="00A6781C"/>
    <w:rsid w:val="00A77C7C"/>
    <w:rsid w:val="00A86A53"/>
    <w:rsid w:val="00A91EED"/>
    <w:rsid w:val="00A92144"/>
    <w:rsid w:val="00A94CDB"/>
    <w:rsid w:val="00AA2BDA"/>
    <w:rsid w:val="00AB2084"/>
    <w:rsid w:val="00AE2051"/>
    <w:rsid w:val="00B035D1"/>
    <w:rsid w:val="00B07C9C"/>
    <w:rsid w:val="00B20085"/>
    <w:rsid w:val="00B210D6"/>
    <w:rsid w:val="00B4606E"/>
    <w:rsid w:val="00B56E2C"/>
    <w:rsid w:val="00B5717D"/>
    <w:rsid w:val="00BB0343"/>
    <w:rsid w:val="00BC3746"/>
    <w:rsid w:val="00C04893"/>
    <w:rsid w:val="00C05298"/>
    <w:rsid w:val="00C31EB5"/>
    <w:rsid w:val="00C42AA0"/>
    <w:rsid w:val="00C50FF7"/>
    <w:rsid w:val="00C900C5"/>
    <w:rsid w:val="00CC3C95"/>
    <w:rsid w:val="00CC54D4"/>
    <w:rsid w:val="00D174F5"/>
    <w:rsid w:val="00D20211"/>
    <w:rsid w:val="00D2291E"/>
    <w:rsid w:val="00D36707"/>
    <w:rsid w:val="00D41E79"/>
    <w:rsid w:val="00D742D9"/>
    <w:rsid w:val="00D84204"/>
    <w:rsid w:val="00D94DD9"/>
    <w:rsid w:val="00DB3544"/>
    <w:rsid w:val="00DB4F2E"/>
    <w:rsid w:val="00E3188F"/>
    <w:rsid w:val="00E35603"/>
    <w:rsid w:val="00E462D6"/>
    <w:rsid w:val="00E84279"/>
    <w:rsid w:val="00EA4AEE"/>
    <w:rsid w:val="00EE33A4"/>
    <w:rsid w:val="00EE5F92"/>
    <w:rsid w:val="00F02EC4"/>
    <w:rsid w:val="00F26CC2"/>
    <w:rsid w:val="00F27056"/>
    <w:rsid w:val="00F40631"/>
    <w:rsid w:val="00F4456D"/>
    <w:rsid w:val="00F541CF"/>
    <w:rsid w:val="00F83944"/>
    <w:rsid w:val="00F954CD"/>
    <w:rsid w:val="00FA4F6D"/>
    <w:rsid w:val="00FA7C06"/>
    <w:rsid w:val="00FE6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5057"/>
    <o:shapelayout v:ext="edit">
      <o:idmap v:ext="edit" data="1"/>
    </o:shapelayout>
  </w:shapeDefaults>
  <w:decimalSymbol w:val="."/>
  <w:listSeparator w:val=","/>
  <w14:docId w14:val="793CF85D"/>
  <w15:docId w15:val="{EFD81448-4674-4EB3-BA11-E3A1A86B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42AA0"/>
    <w:rPr>
      <w:rFonts w:ascii="Calibri" w:eastAsia="Calibri" w:hAnsi="Calibri"/>
      <w:sz w:val="22"/>
      <w:szCs w:val="22"/>
    </w:rPr>
  </w:style>
  <w:style w:type="paragraph" w:customStyle="1" w:styleId="Body">
    <w:name w:val="Body"/>
    <w:rsid w:val="00586449"/>
    <w:rPr>
      <w:rFonts w:ascii="Helvetica" w:eastAsia="ヒラギノ角ゴ Pro W3" w:hAnsi="Helvetica"/>
      <w:color w:val="000000"/>
      <w:sz w:val="24"/>
    </w:rPr>
  </w:style>
  <w:style w:type="character" w:styleId="Hyperlink">
    <w:name w:val="Hyperlink"/>
    <w:rsid w:val="00586449"/>
    <w:rPr>
      <w:color w:val="0000FF"/>
      <w:u w:val="single"/>
    </w:rPr>
  </w:style>
  <w:style w:type="character" w:customStyle="1" w:styleId="apple-converted-space">
    <w:name w:val="apple-converted-space"/>
    <w:basedOn w:val="DefaultParagraphFont"/>
    <w:rsid w:val="00DB4F2E"/>
  </w:style>
  <w:style w:type="paragraph" w:styleId="BalloonText">
    <w:name w:val="Balloon Text"/>
    <w:basedOn w:val="Normal"/>
    <w:link w:val="BalloonTextChar"/>
    <w:semiHidden/>
    <w:unhideWhenUsed/>
    <w:rsid w:val="00F02EC4"/>
    <w:rPr>
      <w:rFonts w:ascii="Segoe UI" w:hAnsi="Segoe UI" w:cs="Segoe UI"/>
      <w:sz w:val="18"/>
      <w:szCs w:val="18"/>
    </w:rPr>
  </w:style>
  <w:style w:type="character" w:customStyle="1" w:styleId="BalloonTextChar">
    <w:name w:val="Balloon Text Char"/>
    <w:basedOn w:val="DefaultParagraphFont"/>
    <w:link w:val="BalloonText"/>
    <w:semiHidden/>
    <w:rsid w:val="00F02EC4"/>
    <w:rPr>
      <w:rFonts w:ascii="Segoe UI" w:hAnsi="Segoe UI" w:cs="Segoe UI"/>
      <w:sz w:val="18"/>
      <w:szCs w:val="18"/>
    </w:rPr>
  </w:style>
  <w:style w:type="paragraph" w:styleId="Header">
    <w:name w:val="header"/>
    <w:basedOn w:val="Normal"/>
    <w:link w:val="HeaderChar"/>
    <w:unhideWhenUsed/>
    <w:rsid w:val="00FA4F6D"/>
    <w:pPr>
      <w:tabs>
        <w:tab w:val="center" w:pos="4680"/>
        <w:tab w:val="right" w:pos="9360"/>
      </w:tabs>
    </w:pPr>
  </w:style>
  <w:style w:type="character" w:customStyle="1" w:styleId="HeaderChar">
    <w:name w:val="Header Char"/>
    <w:basedOn w:val="DefaultParagraphFont"/>
    <w:link w:val="Header"/>
    <w:rsid w:val="00FA4F6D"/>
    <w:rPr>
      <w:rFonts w:ascii="Arial" w:hAnsi="Arial" w:cs="Arial"/>
      <w:sz w:val="24"/>
      <w:szCs w:val="24"/>
    </w:rPr>
  </w:style>
  <w:style w:type="paragraph" w:styleId="Footer">
    <w:name w:val="footer"/>
    <w:basedOn w:val="Normal"/>
    <w:link w:val="FooterChar"/>
    <w:unhideWhenUsed/>
    <w:rsid w:val="00FA4F6D"/>
    <w:pPr>
      <w:tabs>
        <w:tab w:val="center" w:pos="4680"/>
        <w:tab w:val="right" w:pos="9360"/>
      </w:tabs>
    </w:pPr>
  </w:style>
  <w:style w:type="character" w:customStyle="1" w:styleId="FooterChar">
    <w:name w:val="Footer Char"/>
    <w:basedOn w:val="DefaultParagraphFont"/>
    <w:link w:val="Footer"/>
    <w:rsid w:val="00FA4F6D"/>
    <w:rPr>
      <w:rFonts w:ascii="Arial" w:hAnsi="Arial" w:cs="Arial"/>
      <w:sz w:val="24"/>
      <w:szCs w:val="24"/>
    </w:rPr>
  </w:style>
  <w:style w:type="paragraph" w:customStyle="1" w:styleId="Default">
    <w:name w:val="Default"/>
    <w:rsid w:val="002C05EE"/>
    <w:pPr>
      <w:autoSpaceDE w:val="0"/>
      <w:autoSpaceDN w:val="0"/>
      <w:adjustRightInd w:val="0"/>
    </w:pPr>
    <w:rPr>
      <w:rFonts w:ascii="Garamond" w:eastAsia="Calibri" w:hAnsi="Garamond" w:cs="Garamond"/>
      <w:color w:val="000000"/>
      <w:sz w:val="24"/>
      <w:szCs w:val="24"/>
    </w:rPr>
  </w:style>
  <w:style w:type="paragraph" w:customStyle="1" w:styleId="xmsonormal">
    <w:name w:val="x_msonormal"/>
    <w:basedOn w:val="Normal"/>
    <w:rsid w:val="00727962"/>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06365">
      <w:bodyDiv w:val="1"/>
      <w:marLeft w:val="0"/>
      <w:marRight w:val="0"/>
      <w:marTop w:val="0"/>
      <w:marBottom w:val="0"/>
      <w:divBdr>
        <w:top w:val="none" w:sz="0" w:space="0" w:color="auto"/>
        <w:left w:val="none" w:sz="0" w:space="0" w:color="auto"/>
        <w:bottom w:val="none" w:sz="0" w:space="0" w:color="auto"/>
        <w:right w:val="none" w:sz="0" w:space="0" w:color="auto"/>
      </w:divBdr>
    </w:div>
    <w:div w:id="560872939">
      <w:bodyDiv w:val="1"/>
      <w:marLeft w:val="0"/>
      <w:marRight w:val="0"/>
      <w:marTop w:val="0"/>
      <w:marBottom w:val="0"/>
      <w:divBdr>
        <w:top w:val="none" w:sz="0" w:space="0" w:color="auto"/>
        <w:left w:val="none" w:sz="0" w:space="0" w:color="auto"/>
        <w:bottom w:val="none" w:sz="0" w:space="0" w:color="auto"/>
        <w:right w:val="none" w:sz="0" w:space="0" w:color="auto"/>
      </w:divBdr>
    </w:div>
    <w:div w:id="1033845781">
      <w:bodyDiv w:val="1"/>
      <w:marLeft w:val="0"/>
      <w:marRight w:val="0"/>
      <w:marTop w:val="0"/>
      <w:marBottom w:val="0"/>
      <w:divBdr>
        <w:top w:val="none" w:sz="0" w:space="0" w:color="auto"/>
        <w:left w:val="none" w:sz="0" w:space="0" w:color="auto"/>
        <w:bottom w:val="none" w:sz="0" w:space="0" w:color="auto"/>
        <w:right w:val="none" w:sz="0" w:space="0" w:color="auto"/>
      </w:divBdr>
    </w:div>
    <w:div w:id="1316300213">
      <w:bodyDiv w:val="1"/>
      <w:marLeft w:val="0"/>
      <w:marRight w:val="0"/>
      <w:marTop w:val="0"/>
      <w:marBottom w:val="0"/>
      <w:divBdr>
        <w:top w:val="none" w:sz="0" w:space="0" w:color="auto"/>
        <w:left w:val="none" w:sz="0" w:space="0" w:color="auto"/>
        <w:bottom w:val="none" w:sz="0" w:space="0" w:color="auto"/>
        <w:right w:val="none" w:sz="0" w:space="0" w:color="auto"/>
      </w:divBdr>
    </w:div>
    <w:div w:id="207796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D80F8-BB7A-492C-AA41-8A77A1389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April 29, 2011</vt:lpstr>
    </vt:vector>
  </TitlesOfParts>
  <Company>RI Free Clinic</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29, 2011</dc:title>
  <dc:creator>mleblanc4</dc:creator>
  <cp:lastModifiedBy>Wendy Skinner</cp:lastModifiedBy>
  <cp:revision>2</cp:revision>
  <cp:lastPrinted>2024-01-05T15:46:00Z</cp:lastPrinted>
  <dcterms:created xsi:type="dcterms:W3CDTF">2024-04-19T13:16:00Z</dcterms:created>
  <dcterms:modified xsi:type="dcterms:W3CDTF">2024-04-19T13:16:00Z</dcterms:modified>
</cp:coreProperties>
</file>